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26"/>
        <w:gridCol w:w="992"/>
        <w:gridCol w:w="5388"/>
      </w:tblGrid>
      <w:tr w:rsidR="00180BA5" w:rsidRPr="00180BA5" w:rsidTr="00586A89">
        <w:trPr>
          <w:trHeight w:val="1361"/>
        </w:trPr>
        <w:tc>
          <w:tcPr>
            <w:tcW w:w="9750" w:type="dxa"/>
            <w:gridSpan w:val="5"/>
            <w:hideMark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16C140" wp14:editId="3F00A5E8">
                  <wp:extent cx="511810" cy="723900"/>
                  <wp:effectExtent l="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A5" w:rsidRPr="00180BA5" w:rsidTr="00586A89">
        <w:tc>
          <w:tcPr>
            <w:tcW w:w="9750" w:type="dxa"/>
            <w:gridSpan w:val="5"/>
            <w:hideMark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  <w:t>ПОСТАНОВЛЕНИЕ</w:t>
            </w:r>
          </w:p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АДМИНИСТРАЦИИ ГОРОДСКОГО ПОСЕЛЕНИЯ УГЛИЧ </w:t>
            </w:r>
          </w:p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ЯРОСЛАВСКОЙ ОБЛАСТИ</w:t>
            </w:r>
          </w:p>
        </w:tc>
      </w:tr>
      <w:tr w:rsidR="00180BA5" w:rsidRPr="00180BA5" w:rsidTr="00586A89">
        <w:trPr>
          <w:trHeight w:val="397"/>
        </w:trPr>
        <w:tc>
          <w:tcPr>
            <w:tcW w:w="9750" w:type="dxa"/>
            <w:gridSpan w:val="5"/>
          </w:tcPr>
          <w:p w:rsidR="00180BA5" w:rsidRPr="00180BA5" w:rsidRDefault="00180BA5" w:rsidP="001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</w:p>
        </w:tc>
      </w:tr>
      <w:tr w:rsidR="00180BA5" w:rsidRPr="00180BA5" w:rsidTr="00586A89">
        <w:tc>
          <w:tcPr>
            <w:tcW w:w="534" w:type="dxa"/>
            <w:vAlign w:val="bottom"/>
            <w:hideMark/>
          </w:tcPr>
          <w:p w:rsidR="00180BA5" w:rsidRPr="00180BA5" w:rsidRDefault="00180BA5" w:rsidP="00180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180BA5" w:rsidRPr="00180BA5" w:rsidRDefault="00180BA5" w:rsidP="00180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180BA5" w:rsidRPr="00180BA5" w:rsidTr="00586A89">
        <w:trPr>
          <w:trHeight w:val="439"/>
        </w:trPr>
        <w:tc>
          <w:tcPr>
            <w:tcW w:w="9750" w:type="dxa"/>
            <w:gridSpan w:val="5"/>
          </w:tcPr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180BA5" w:rsidRPr="00180BA5" w:rsidRDefault="00180BA5" w:rsidP="001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  <w:tr w:rsidR="00586A89" w:rsidRPr="00180BA5" w:rsidTr="00586A89">
        <w:trPr>
          <w:trHeight w:val="1226"/>
        </w:trPr>
        <w:tc>
          <w:tcPr>
            <w:tcW w:w="4362" w:type="dxa"/>
            <w:gridSpan w:val="4"/>
            <w:hideMark/>
          </w:tcPr>
          <w:p w:rsidR="00586A89" w:rsidRPr="00180BA5" w:rsidRDefault="00586A89" w:rsidP="00216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0B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27C3F61" wp14:editId="73982F8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0" t="0" r="10795" b="9525"/>
                      <wp:wrapNone/>
                      <wp:docPr id="8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13355" cy="257175"/>
                                <a:chOff x="0" y="0"/>
                                <a:chExt cx="4363" cy="401"/>
                              </a:xfrm>
                            </wpg:grpSpPr>
                            <wps:wsp>
                              <wps:cNvPr id="9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1" y="0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9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4" y="9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top:4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53" o:spid="_x0000_s1028" type="#_x0000_t32" style="position:absolute;left:4361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54" o:spid="_x0000_s1029" type="#_x0000_t32" style="position:absolute;left:1;top:9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55" o:spid="_x0000_s1030" type="#_x0000_t32" style="position:absolute;left:3964;top:9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пост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новление Администрации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ского поселения Углич от 05.03.2019 №</w:t>
            </w:r>
            <w:r w:rsidR="00216B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90 «Об утверждении 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задания муниц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пального бюджетного учреждения «Служба городского хозяйства» на 20</w:t>
            </w:r>
            <w:r w:rsidR="001E7D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</w:t>
            </w:r>
            <w:r w:rsidR="001E7D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80B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ы»</w:t>
            </w:r>
          </w:p>
        </w:tc>
        <w:tc>
          <w:tcPr>
            <w:tcW w:w="5388" w:type="dxa"/>
          </w:tcPr>
          <w:p w:rsidR="00586A89" w:rsidRPr="00180BA5" w:rsidRDefault="00586A89" w:rsidP="00770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</w:tbl>
    <w:p w:rsidR="00586A89" w:rsidRPr="00216BC5" w:rsidRDefault="00586A89" w:rsidP="002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216BC5" w:rsidRDefault="00586A89" w:rsidP="00216B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216BC5" w:rsidRDefault="00586A89" w:rsidP="005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уточнением муниципального задания, доведенного до мун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бюджетного учреждения «Служба городского хозяйства», а та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соответствии с постановлением Администрации городского поселения Углич от 29.12.2017 №</w:t>
      </w:r>
      <w:r w:rsid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397 «Об утверждении Порядка формирования мун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задания на оказание муниципальных услуг (выполнение работ) в отношении муниципальных учреждений городского поселения Углич и ф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обеспечения выполнения муниципального задания», Администр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г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поселения Углич </w:t>
      </w:r>
      <w:proofErr w:type="gramEnd"/>
    </w:p>
    <w:p w:rsidR="00586A89" w:rsidRPr="00216BC5" w:rsidRDefault="00586A89" w:rsidP="005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216BC5" w:rsidRDefault="00586A89" w:rsidP="005C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6A89" w:rsidRPr="00216BC5" w:rsidRDefault="00586A89" w:rsidP="005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муниципальное задание муниципального бю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учреждения «Служба городского хозяйства» на 20</w:t>
      </w:r>
      <w:r w:rsidR="001E7DB2"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1E7DB2"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утвержденное постановлением Администрации городского поселения Углич 05.03.2019 № 90</w:t>
      </w:r>
      <w:r w:rsidR="001E7DB2"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от 31.12.2019 №</w:t>
      </w:r>
      <w:r w:rsid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B2"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460)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586A89" w:rsidRPr="00216BC5" w:rsidRDefault="00586A89" w:rsidP="005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</w:t>
      </w:r>
      <w:r w:rsid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586A89" w:rsidRPr="00216BC5" w:rsidRDefault="00586A89" w:rsidP="005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86A89" w:rsidRPr="00216BC5" w:rsidRDefault="00586A89" w:rsidP="005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216BC5" w:rsidRDefault="00586A89" w:rsidP="005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89" w:rsidRPr="00216BC5" w:rsidRDefault="00586A89" w:rsidP="0021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Углич</w:t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Ставицкая</w:t>
      </w:r>
    </w:p>
    <w:p w:rsidR="00A0381B" w:rsidRDefault="00DA6C91" w:rsidP="00DA6C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A0381B" w:rsidRPr="00A0381B" w:rsidRDefault="00A0381B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Главы Администрации</w:t>
      </w:r>
    </w:p>
    <w:p w:rsidR="00A0381B" w:rsidRPr="00A0381B" w:rsidRDefault="00A0381B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</w:t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</w:t>
      </w:r>
      <w:r w:rsidR="00DA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713187" w:rsidRPr="00180BA5" w:rsidRDefault="00713187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УЭ</w:t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Мусакина</w:t>
      </w:r>
    </w:p>
    <w:p w:rsidR="00180BA5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УФ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Шумакова </w:t>
      </w:r>
    </w:p>
    <w:p w:rsidR="00180BA5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ЮО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Р.О.</w:t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A5"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</w:t>
      </w:r>
    </w:p>
    <w:p w:rsidR="006C2735" w:rsidRDefault="006C273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A5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713187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И.Л. </w:t>
      </w:r>
      <w:r w:rsidR="0071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Петрухина </w:t>
      </w:r>
    </w:p>
    <w:p w:rsidR="00180BA5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91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НАПРАВИТЬ: дело – 2, УЭ – 1, УФ – 1, ЮО – 1, УОЖ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СГХ, прокуратура</w:t>
      </w:r>
    </w:p>
    <w:p w:rsidR="00DA6C91" w:rsidRPr="00180BA5" w:rsidRDefault="00DA6C91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BA5" w:rsidRPr="00EF2FEB" w:rsidRDefault="00180BA5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</w:p>
    <w:p w:rsidR="00180BA5" w:rsidRPr="00EF2FEB" w:rsidRDefault="00EF2FEB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EB">
        <w:rPr>
          <w:rFonts w:ascii="Times New Roman" w:hAnsi="Times New Roman" w:cs="Times New Roman"/>
          <w:sz w:val="28"/>
          <w:szCs w:val="28"/>
        </w:rPr>
        <w:t>Начальник ОРД АКУ</w:t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</w:r>
      <w:r w:rsidRPr="00EF2FEB">
        <w:rPr>
          <w:rFonts w:ascii="Times New Roman" w:hAnsi="Times New Roman" w:cs="Times New Roman"/>
          <w:sz w:val="28"/>
          <w:szCs w:val="28"/>
        </w:rPr>
        <w:tab/>
        <w:t>О.Ю. Попова</w:t>
      </w:r>
    </w:p>
    <w:p w:rsidR="00713187" w:rsidRPr="00180BA5" w:rsidRDefault="00713187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DA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0F0" w:rsidRDefault="009410F0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4C" w:rsidRDefault="00D7614C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614C" w:rsidSect="005C3FB7">
          <w:headerReference w:type="default" r:id="rId10"/>
          <w:headerReference w:type="first" r:id="rId11"/>
          <w:pgSz w:w="11907" w:h="16840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F174A" w:rsidRDefault="004F174A" w:rsidP="00EF2FEB">
      <w:pPr>
        <w:pageBreakBefore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80BA5" w:rsidRDefault="004F174A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F174A" w:rsidRDefault="004F174A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Углич</w:t>
      </w:r>
    </w:p>
    <w:p w:rsidR="008E2A02" w:rsidRDefault="008E2A02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05.03.2019 № 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</w:t>
      </w:r>
      <w:proofErr w:type="gramEnd"/>
    </w:p>
    <w:p w:rsidR="004F174A" w:rsidRDefault="00EF2FEB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A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4F1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  <w:r w:rsidR="008E2A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2FEB" w:rsidRDefault="00EF2FEB" w:rsidP="00EF2FE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D8" w:rsidRDefault="004F174A" w:rsidP="004F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вносимые в 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задание </w:t>
      </w:r>
    </w:p>
    <w:p w:rsidR="004F174A" w:rsidRPr="00D7614C" w:rsidRDefault="004F174A" w:rsidP="004F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бюджетного учреждения «Служба городского хозя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ства» на </w:t>
      </w:r>
      <w:r w:rsidR="004D09D8" w:rsidRPr="004D0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1E7D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4D09D8" w:rsidRPr="004D0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- 20</w:t>
      </w:r>
      <w:r w:rsidR="001E7D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4D09D8" w:rsidRPr="004D09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  <w:r w:rsidRPr="00D761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180BA5" w:rsidRPr="00180BA5" w:rsidRDefault="00180BA5" w:rsidP="00180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44" w:rsidRPr="008E2A02" w:rsidRDefault="008C0AC2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 w:rsidRPr="008E2A02">
        <w:rPr>
          <w:szCs w:val="28"/>
        </w:rPr>
        <w:t>Таблиц</w:t>
      </w:r>
      <w:r w:rsidR="00776F44" w:rsidRPr="008E2A02">
        <w:rPr>
          <w:szCs w:val="28"/>
        </w:rPr>
        <w:t xml:space="preserve">у </w:t>
      </w:r>
      <w:r w:rsidRPr="008E2A02">
        <w:rPr>
          <w:szCs w:val="28"/>
        </w:rPr>
        <w:t>«</w:t>
      </w:r>
      <w:r w:rsidR="004F174A" w:rsidRPr="008E2A02">
        <w:rPr>
          <w:szCs w:val="28"/>
        </w:rPr>
        <w:t>Значения 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«Содержание объектов дорожного хозяйства» на 20</w:t>
      </w:r>
      <w:r w:rsidR="001E7DB2" w:rsidRPr="008E2A02">
        <w:rPr>
          <w:szCs w:val="28"/>
        </w:rPr>
        <w:t>20</w:t>
      </w:r>
      <w:r w:rsidR="00586A89" w:rsidRPr="008E2A02">
        <w:rPr>
          <w:szCs w:val="28"/>
        </w:rPr>
        <w:t>-202</w:t>
      </w:r>
      <w:r w:rsidR="001E7DB2" w:rsidRPr="008E2A02">
        <w:rPr>
          <w:szCs w:val="28"/>
        </w:rPr>
        <w:t>2</w:t>
      </w:r>
      <w:r w:rsidR="00586A89" w:rsidRPr="008E2A02">
        <w:rPr>
          <w:szCs w:val="28"/>
        </w:rPr>
        <w:t xml:space="preserve"> </w:t>
      </w:r>
      <w:r w:rsidR="004F174A" w:rsidRPr="008E2A02">
        <w:rPr>
          <w:szCs w:val="28"/>
        </w:rPr>
        <w:t>год</w:t>
      </w:r>
      <w:r w:rsidR="00586A89" w:rsidRPr="008E2A02">
        <w:rPr>
          <w:szCs w:val="28"/>
        </w:rPr>
        <w:t>ы</w:t>
      </w:r>
      <w:r w:rsidR="007538B8" w:rsidRPr="008E2A02">
        <w:rPr>
          <w:szCs w:val="28"/>
        </w:rPr>
        <w:t>»</w:t>
      </w:r>
      <w:r w:rsidR="00776F44" w:rsidRPr="008E2A02">
        <w:rPr>
          <w:szCs w:val="28"/>
        </w:rPr>
        <w:t xml:space="preserve"> изложить в новой редакции:</w:t>
      </w:r>
    </w:p>
    <w:p w:rsidR="005C3FB7" w:rsidRPr="008E2A02" w:rsidRDefault="005C3FB7" w:rsidP="005C3FB7">
      <w:pPr>
        <w:pStyle w:val="ad"/>
        <w:tabs>
          <w:tab w:val="left" w:pos="-5103"/>
          <w:tab w:val="left" w:pos="1134"/>
        </w:tabs>
        <w:suppressAutoHyphens/>
        <w:ind w:right="-1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3"/>
        <w:gridCol w:w="1018"/>
        <w:gridCol w:w="1043"/>
        <w:gridCol w:w="808"/>
        <w:gridCol w:w="674"/>
        <w:gridCol w:w="800"/>
        <w:gridCol w:w="867"/>
        <w:gridCol w:w="1134"/>
      </w:tblGrid>
      <w:tr w:rsidR="00776F44" w:rsidRPr="008E2A02" w:rsidTr="005C3FB7">
        <w:trPr>
          <w:trHeight w:val="340"/>
        </w:trPr>
        <w:tc>
          <w:tcPr>
            <w:tcW w:w="3120" w:type="dxa"/>
            <w:gridSpan w:val="2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6344" w:type="dxa"/>
            <w:gridSpan w:val="7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дорожного хозяйства (Комплексное соде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жание УДС)</w:t>
            </w:r>
          </w:p>
        </w:tc>
      </w:tr>
      <w:tr w:rsidR="00776F44" w:rsidRPr="008E2A02" w:rsidTr="005C3FB7">
        <w:trPr>
          <w:trHeight w:val="340"/>
        </w:trPr>
        <w:tc>
          <w:tcPr>
            <w:tcW w:w="3120" w:type="dxa"/>
            <w:gridSpan w:val="2"/>
            <w:shd w:val="clear" w:color="auto" w:fill="auto"/>
          </w:tcPr>
          <w:p w:rsidR="007843AB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 xml:space="preserve">Код услуги по </w:t>
            </w:r>
            <w:proofErr w:type="gramStart"/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базовому</w:t>
            </w:r>
            <w:proofErr w:type="gramEnd"/>
          </w:p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6344" w:type="dxa"/>
            <w:gridSpan w:val="7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0223</w:t>
            </w:r>
          </w:p>
        </w:tc>
      </w:tr>
      <w:tr w:rsidR="00776F44" w:rsidRPr="008E2A02" w:rsidTr="005C3FB7">
        <w:trPr>
          <w:trHeight w:val="340"/>
        </w:trPr>
        <w:tc>
          <w:tcPr>
            <w:tcW w:w="3120" w:type="dxa"/>
            <w:gridSpan w:val="2"/>
            <w:shd w:val="clear" w:color="auto" w:fill="auto"/>
          </w:tcPr>
          <w:p w:rsidR="007843AB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6344" w:type="dxa"/>
            <w:gridSpan w:val="7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776F44" w:rsidRPr="008E2A02" w:rsidTr="005C3FB7">
        <w:trPr>
          <w:trHeight w:val="340"/>
        </w:trPr>
        <w:tc>
          <w:tcPr>
            <w:tcW w:w="3120" w:type="dxa"/>
            <w:gridSpan w:val="2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6344" w:type="dxa"/>
            <w:gridSpan w:val="7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76F44" w:rsidRPr="008E2A02" w:rsidTr="005C3FB7">
        <w:trPr>
          <w:trHeight w:val="340"/>
        </w:trPr>
        <w:tc>
          <w:tcPr>
            <w:tcW w:w="3120" w:type="dxa"/>
            <w:gridSpan w:val="2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6344" w:type="dxa"/>
            <w:gridSpan w:val="7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объектов дорожного хозяйства</w:t>
            </w:r>
          </w:p>
        </w:tc>
      </w:tr>
      <w:tr w:rsidR="00776F44" w:rsidRPr="008E2A02" w:rsidTr="005C3FB7">
        <w:trPr>
          <w:trHeight w:val="340"/>
        </w:trPr>
        <w:tc>
          <w:tcPr>
            <w:tcW w:w="3120" w:type="dxa"/>
            <w:gridSpan w:val="2"/>
            <w:shd w:val="clear" w:color="auto" w:fill="auto"/>
          </w:tcPr>
          <w:p w:rsidR="007843AB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6344" w:type="dxa"/>
            <w:gridSpan w:val="7"/>
            <w:shd w:val="clear" w:color="auto" w:fill="auto"/>
          </w:tcPr>
          <w:p w:rsidR="00776F44" w:rsidRPr="008E2A02" w:rsidRDefault="00776F44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76F44" w:rsidRPr="008E2A02" w:rsidTr="005C3FB7">
        <w:trPr>
          <w:trHeight w:val="340"/>
        </w:trPr>
        <w:tc>
          <w:tcPr>
            <w:tcW w:w="3120" w:type="dxa"/>
            <w:gridSpan w:val="2"/>
            <w:vMerge w:val="restart"/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7843AB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  <w:proofErr w:type="gramStart"/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базового</w:t>
            </w:r>
            <w:proofErr w:type="gramEnd"/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норматива затрат, рублей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риториальн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го коррект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рующего к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эффициента, %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Знач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ние отра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левого корре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тир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ющего коэ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фиц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ента,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Велич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на нормати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ных з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трат, ру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776F44" w:rsidRPr="008E2A02" w:rsidTr="005C3FB7">
        <w:trPr>
          <w:trHeight w:val="340"/>
        </w:trPr>
        <w:tc>
          <w:tcPr>
            <w:tcW w:w="31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6F44" w:rsidRPr="008E2A02" w:rsidRDefault="00776F44" w:rsidP="0077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DB2" w:rsidRPr="008E2A02" w:rsidTr="005C3FB7">
        <w:trPr>
          <w:trHeight w:val="340"/>
        </w:trPr>
        <w:tc>
          <w:tcPr>
            <w:tcW w:w="2127" w:type="dxa"/>
            <w:vMerge w:val="restart"/>
            <w:shd w:val="clear" w:color="auto" w:fill="auto"/>
          </w:tcPr>
          <w:p w:rsidR="001E7DB2" w:rsidRPr="008E2A02" w:rsidRDefault="001E7DB2" w:rsidP="001E7D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1E7DB2" w:rsidRPr="008E2A02" w:rsidRDefault="001E7DB2" w:rsidP="001E7DB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E2A02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DB2" w:rsidRPr="008E2A02" w:rsidRDefault="001E7DB2" w:rsidP="00815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E7DB2" w:rsidRPr="008E2A02" w:rsidRDefault="001E7DB2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E7DB2" w:rsidRPr="008E2A02" w:rsidRDefault="001E7DB2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DB2" w:rsidRPr="008E2A02" w:rsidRDefault="00C316AA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24 083 000</w:t>
            </w:r>
          </w:p>
        </w:tc>
      </w:tr>
      <w:tr w:rsidR="001E7DB2" w:rsidRPr="008E2A02" w:rsidTr="005C3FB7">
        <w:trPr>
          <w:trHeight w:val="340"/>
        </w:trPr>
        <w:tc>
          <w:tcPr>
            <w:tcW w:w="2127" w:type="dxa"/>
            <w:vMerge/>
            <w:shd w:val="clear" w:color="auto" w:fill="auto"/>
          </w:tcPr>
          <w:p w:rsidR="001E7DB2" w:rsidRPr="008E2A02" w:rsidRDefault="001E7DB2" w:rsidP="001E7D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DB2" w:rsidRPr="008E2A02" w:rsidRDefault="001E7DB2" w:rsidP="00815D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21 836 000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12 700 000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21 836 000</w:t>
            </w:r>
          </w:p>
        </w:tc>
      </w:tr>
      <w:tr w:rsidR="001E7DB2" w:rsidRPr="008E2A02" w:rsidTr="005C3FB7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7DB2" w:rsidRPr="008E2A02" w:rsidRDefault="001E7DB2" w:rsidP="001E7DB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21 836 000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12 700 000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286 000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B2" w:rsidRPr="008E2A02" w:rsidRDefault="001E7DB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21 836 000</w:t>
            </w:r>
          </w:p>
        </w:tc>
      </w:tr>
    </w:tbl>
    <w:p w:rsidR="005C3FB7" w:rsidRDefault="005C3FB7" w:rsidP="005C3FB7">
      <w:pPr>
        <w:pStyle w:val="ad"/>
        <w:tabs>
          <w:tab w:val="left" w:pos="-5103"/>
          <w:tab w:val="left" w:pos="1134"/>
        </w:tabs>
        <w:suppressAutoHyphens/>
        <w:ind w:left="709" w:right="-1"/>
        <w:rPr>
          <w:szCs w:val="28"/>
        </w:rPr>
      </w:pPr>
    </w:p>
    <w:p w:rsidR="00776F44" w:rsidRPr="008E2A02" w:rsidRDefault="00776F44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 w:rsidRPr="008E2A02">
        <w:rPr>
          <w:szCs w:val="28"/>
        </w:rPr>
        <w:t xml:space="preserve">Таблицу </w:t>
      </w:r>
      <w:r w:rsidR="007538B8" w:rsidRPr="008E2A02">
        <w:rPr>
          <w:szCs w:val="28"/>
        </w:rPr>
        <w:t xml:space="preserve">«Значения 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«Уборка территории и аналогичная деятельность» на </w:t>
      </w:r>
      <w:r w:rsidR="00586A89" w:rsidRPr="008E2A02">
        <w:rPr>
          <w:szCs w:val="28"/>
        </w:rPr>
        <w:t>20</w:t>
      </w:r>
      <w:r w:rsidR="001E7DB2" w:rsidRPr="008E2A02">
        <w:rPr>
          <w:szCs w:val="28"/>
        </w:rPr>
        <w:t>20</w:t>
      </w:r>
      <w:r w:rsidR="00586A89" w:rsidRPr="008E2A02">
        <w:rPr>
          <w:szCs w:val="28"/>
        </w:rPr>
        <w:t>-202</w:t>
      </w:r>
      <w:r w:rsidR="001E7DB2" w:rsidRPr="008E2A02">
        <w:rPr>
          <w:szCs w:val="28"/>
        </w:rPr>
        <w:t>2</w:t>
      </w:r>
      <w:r w:rsidR="00586A89" w:rsidRPr="008E2A02">
        <w:rPr>
          <w:szCs w:val="28"/>
        </w:rPr>
        <w:t xml:space="preserve"> годы»</w:t>
      </w:r>
      <w:r w:rsidRPr="008E2A02">
        <w:rPr>
          <w:szCs w:val="28"/>
        </w:rPr>
        <w:t xml:space="preserve"> изложить в новой редакции:</w:t>
      </w:r>
    </w:p>
    <w:p w:rsidR="005C3FB7" w:rsidRPr="008E2A02" w:rsidRDefault="005C3FB7" w:rsidP="005C3FB7">
      <w:pPr>
        <w:pStyle w:val="ad"/>
        <w:tabs>
          <w:tab w:val="left" w:pos="-5103"/>
          <w:tab w:val="left" w:pos="1134"/>
        </w:tabs>
        <w:suppressAutoHyphens/>
        <w:ind w:left="709" w:right="-1"/>
        <w:rPr>
          <w:sz w:val="24"/>
          <w:szCs w:val="24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946"/>
        <w:gridCol w:w="1000"/>
        <w:gridCol w:w="1051"/>
        <w:gridCol w:w="846"/>
        <w:gridCol w:w="658"/>
        <w:gridCol w:w="784"/>
        <w:gridCol w:w="1009"/>
        <w:gridCol w:w="1064"/>
      </w:tblGrid>
      <w:tr w:rsidR="007843AB" w:rsidRPr="007843AB" w:rsidTr="005C3FB7">
        <w:trPr>
          <w:trHeight w:val="340"/>
        </w:trPr>
        <w:tc>
          <w:tcPr>
            <w:tcW w:w="1589" w:type="pct"/>
            <w:gridSpan w:val="2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муниципал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3411" w:type="pct"/>
            <w:gridSpan w:val="7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Уборка территории и аналогичная деятельность</w:t>
            </w:r>
          </w:p>
        </w:tc>
      </w:tr>
      <w:tr w:rsidR="007843AB" w:rsidRPr="007843AB" w:rsidTr="005C3FB7">
        <w:trPr>
          <w:trHeight w:val="340"/>
        </w:trPr>
        <w:tc>
          <w:tcPr>
            <w:tcW w:w="1589" w:type="pct"/>
            <w:gridSpan w:val="2"/>
            <w:shd w:val="clear" w:color="auto" w:fill="auto"/>
          </w:tcPr>
          <w:p w:rsid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Код услуги по базовому </w:t>
            </w:r>
          </w:p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3411" w:type="pct"/>
            <w:gridSpan w:val="7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0024</w:t>
            </w:r>
          </w:p>
        </w:tc>
      </w:tr>
      <w:tr w:rsidR="007843AB" w:rsidRPr="007843AB" w:rsidTr="005C3FB7">
        <w:trPr>
          <w:trHeight w:val="70"/>
        </w:trPr>
        <w:tc>
          <w:tcPr>
            <w:tcW w:w="1589" w:type="pct"/>
            <w:gridSpan w:val="2"/>
            <w:shd w:val="clear" w:color="auto" w:fill="auto"/>
          </w:tcPr>
          <w:p w:rsid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3411" w:type="pct"/>
            <w:gridSpan w:val="7"/>
            <w:shd w:val="clear" w:color="auto" w:fill="auto"/>
          </w:tcPr>
          <w:p w:rsidR="007843AB" w:rsidRPr="007843AB" w:rsidRDefault="007843AB" w:rsidP="001E7D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7843AB" w:rsidRPr="007843AB" w:rsidTr="005C3FB7">
        <w:trPr>
          <w:trHeight w:val="340"/>
        </w:trPr>
        <w:tc>
          <w:tcPr>
            <w:tcW w:w="1589" w:type="pct"/>
            <w:gridSpan w:val="2"/>
            <w:shd w:val="clear" w:color="auto" w:fill="auto"/>
          </w:tcPr>
          <w:p w:rsidR="007843AB" w:rsidRPr="007843AB" w:rsidRDefault="007843AB" w:rsidP="005C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  <w:r w:rsidR="005C3F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3411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3AB" w:rsidRPr="007843AB" w:rsidTr="005C3FB7">
        <w:trPr>
          <w:trHeight w:val="340"/>
        </w:trPr>
        <w:tc>
          <w:tcPr>
            <w:tcW w:w="1589" w:type="pct"/>
            <w:gridSpan w:val="2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3411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в чистоте территории города</w:t>
            </w:r>
          </w:p>
        </w:tc>
      </w:tr>
      <w:tr w:rsidR="007843AB" w:rsidRPr="007843AB" w:rsidTr="005C3FB7">
        <w:trPr>
          <w:trHeight w:val="340"/>
        </w:trPr>
        <w:tc>
          <w:tcPr>
            <w:tcW w:w="1589" w:type="pct"/>
            <w:gridSpan w:val="2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411" w:type="pct"/>
            <w:gridSpan w:val="7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843AB" w:rsidRPr="007843AB" w:rsidTr="005C3FB7">
        <w:trPr>
          <w:trHeight w:val="340"/>
        </w:trPr>
        <w:tc>
          <w:tcPr>
            <w:tcW w:w="1589" w:type="pct"/>
            <w:gridSpan w:val="2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базового </w:t>
            </w:r>
          </w:p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норматива затрат, рублей</w:t>
            </w:r>
          </w:p>
        </w:tc>
        <w:tc>
          <w:tcPr>
            <w:tcW w:w="767" w:type="pct"/>
            <w:gridSpan w:val="2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риториальн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 коррект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рующего к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эффициента, %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рект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рующего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Величина норм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тивных затрат, ру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7843AB" w:rsidRPr="007843AB" w:rsidTr="005C3FB7">
        <w:trPr>
          <w:trHeight w:val="340"/>
        </w:trPr>
        <w:tc>
          <w:tcPr>
            <w:tcW w:w="1589" w:type="pct"/>
            <w:gridSpan w:val="2"/>
            <w:vMerge/>
            <w:shd w:val="clear" w:color="auto" w:fill="auto"/>
          </w:tcPr>
          <w:p w:rsidR="007843AB" w:rsidRPr="007843AB" w:rsidRDefault="007843AB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59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49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350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17" w:type="pct"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537" w:type="pct"/>
            <w:vMerge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7843AB" w:rsidRPr="007843AB" w:rsidRDefault="007843AB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D92" w:rsidRPr="007843AB" w:rsidTr="005C3FB7">
        <w:trPr>
          <w:trHeight w:val="340"/>
        </w:trPr>
        <w:tc>
          <w:tcPr>
            <w:tcW w:w="1086" w:type="pct"/>
            <w:vMerge w:val="restart"/>
            <w:shd w:val="clear" w:color="auto" w:fill="auto"/>
          </w:tcPr>
          <w:p w:rsidR="00815D92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815D92" w:rsidRPr="007843AB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15D92" w:rsidRPr="008E2A02" w:rsidRDefault="00815D92" w:rsidP="00815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15D92" w:rsidRPr="008E2A02" w:rsidRDefault="00815D92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15D92" w:rsidRPr="008E2A02" w:rsidRDefault="00815D92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5D92" w:rsidRPr="008E2A02" w:rsidRDefault="00815D92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05 000</w:t>
            </w:r>
          </w:p>
        </w:tc>
      </w:tr>
      <w:tr w:rsidR="00815D92" w:rsidRPr="007843AB" w:rsidTr="005C3FB7">
        <w:trPr>
          <w:trHeight w:val="340"/>
        </w:trPr>
        <w:tc>
          <w:tcPr>
            <w:tcW w:w="1086" w:type="pct"/>
            <w:vMerge/>
            <w:shd w:val="clear" w:color="auto" w:fill="auto"/>
          </w:tcPr>
          <w:p w:rsidR="00815D92" w:rsidRPr="007843AB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815D92" w:rsidRPr="008E2A02" w:rsidRDefault="00815D92" w:rsidP="00815D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12 074 000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12 074 000</w:t>
            </w:r>
          </w:p>
        </w:tc>
      </w:tr>
      <w:tr w:rsidR="00815D92" w:rsidRPr="007843AB" w:rsidTr="005C3FB7">
        <w:trPr>
          <w:trHeight w:val="340"/>
        </w:trPr>
        <w:tc>
          <w:tcPr>
            <w:tcW w:w="1086" w:type="pct"/>
            <w:vMerge/>
            <w:shd w:val="clear" w:color="auto" w:fill="auto"/>
          </w:tcPr>
          <w:p w:rsidR="00815D92" w:rsidRPr="007843AB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815D92" w:rsidRPr="008E2A02" w:rsidRDefault="00815D92" w:rsidP="00815D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12 074 000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12 074 000</w:t>
            </w:r>
          </w:p>
        </w:tc>
      </w:tr>
    </w:tbl>
    <w:p w:rsidR="007538B8" w:rsidRPr="008E2A02" w:rsidRDefault="007538B8" w:rsidP="00776F44">
      <w:pPr>
        <w:pStyle w:val="ad"/>
        <w:tabs>
          <w:tab w:val="left" w:pos="-5103"/>
          <w:tab w:val="left" w:pos="0"/>
        </w:tabs>
        <w:suppressAutoHyphens/>
        <w:ind w:right="-1" w:firstLine="993"/>
        <w:rPr>
          <w:sz w:val="16"/>
          <w:szCs w:val="16"/>
        </w:rPr>
      </w:pPr>
    </w:p>
    <w:p w:rsidR="004F174A" w:rsidRPr="008E2A02" w:rsidRDefault="007843AB" w:rsidP="007D28F2">
      <w:pPr>
        <w:pStyle w:val="ad"/>
        <w:numPr>
          <w:ilvl w:val="0"/>
          <w:numId w:val="11"/>
        </w:numPr>
        <w:tabs>
          <w:tab w:val="left" w:pos="-5103"/>
          <w:tab w:val="left" w:pos="1134"/>
        </w:tabs>
        <w:suppressAutoHyphens/>
        <w:ind w:left="0" w:right="-1" w:firstLine="709"/>
        <w:rPr>
          <w:szCs w:val="28"/>
        </w:rPr>
      </w:pPr>
      <w:r w:rsidRPr="008E2A02">
        <w:rPr>
          <w:szCs w:val="28"/>
        </w:rPr>
        <w:t xml:space="preserve">Таблицу </w:t>
      </w:r>
      <w:r w:rsidR="007538B8" w:rsidRPr="008E2A02">
        <w:rPr>
          <w:szCs w:val="28"/>
        </w:rPr>
        <w:t xml:space="preserve">«Значения базовых нормативов затрат на оказание муниципальной услуги, корректирующих коэффициентов к базовым нормативам затрат и величина нормативных затрат на оказание муниципальной услуги «Организация благоустройства и озеленения» </w:t>
      </w:r>
      <w:r w:rsidR="00586A89" w:rsidRPr="008E2A02">
        <w:rPr>
          <w:szCs w:val="28"/>
        </w:rPr>
        <w:t>20</w:t>
      </w:r>
      <w:r w:rsidR="001E7DB2" w:rsidRPr="008E2A02">
        <w:rPr>
          <w:szCs w:val="28"/>
        </w:rPr>
        <w:t>20</w:t>
      </w:r>
      <w:r w:rsidR="00586A89" w:rsidRPr="008E2A02">
        <w:rPr>
          <w:szCs w:val="28"/>
        </w:rPr>
        <w:t>-202</w:t>
      </w:r>
      <w:r w:rsidR="001E7DB2" w:rsidRPr="008E2A02">
        <w:rPr>
          <w:szCs w:val="28"/>
        </w:rPr>
        <w:t>2</w:t>
      </w:r>
      <w:r w:rsidR="00586A89" w:rsidRPr="008E2A02">
        <w:rPr>
          <w:szCs w:val="28"/>
        </w:rPr>
        <w:t xml:space="preserve"> годы»</w:t>
      </w:r>
      <w:r w:rsidRPr="008E2A02">
        <w:rPr>
          <w:szCs w:val="28"/>
        </w:rPr>
        <w:t xml:space="preserve"> </w:t>
      </w:r>
      <w:r w:rsidR="008C0AC2" w:rsidRPr="008E2A02">
        <w:rPr>
          <w:szCs w:val="28"/>
        </w:rPr>
        <w:t>изложить в новой редакции</w:t>
      </w:r>
      <w:r w:rsidR="007538B8" w:rsidRPr="008E2A02">
        <w:rPr>
          <w:szCs w:val="28"/>
        </w:rPr>
        <w:t>:</w:t>
      </w:r>
    </w:p>
    <w:p w:rsidR="008E2A02" w:rsidRPr="008E2A02" w:rsidRDefault="008E2A02" w:rsidP="008E2A02">
      <w:pPr>
        <w:pStyle w:val="ad"/>
        <w:tabs>
          <w:tab w:val="left" w:pos="-5103"/>
          <w:tab w:val="left" w:pos="1134"/>
        </w:tabs>
        <w:suppressAutoHyphens/>
        <w:ind w:right="-1" w:firstLine="709"/>
        <w:rPr>
          <w:sz w:val="16"/>
          <w:szCs w:val="16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935"/>
        <w:gridCol w:w="1084"/>
        <w:gridCol w:w="955"/>
        <w:gridCol w:w="777"/>
        <w:gridCol w:w="708"/>
        <w:gridCol w:w="813"/>
        <w:gridCol w:w="1067"/>
        <w:gridCol w:w="987"/>
      </w:tblGrid>
      <w:tr w:rsidR="00E86471" w:rsidRPr="007843AB" w:rsidTr="005C3FB7">
        <w:trPr>
          <w:trHeight w:val="366"/>
        </w:trPr>
        <w:tc>
          <w:tcPr>
            <w:tcW w:w="1587" w:type="pct"/>
            <w:gridSpan w:val="2"/>
            <w:shd w:val="clear" w:color="auto" w:fill="auto"/>
          </w:tcPr>
          <w:p w:rsidR="004F174A" w:rsidRPr="007843AB" w:rsidRDefault="004F174A" w:rsidP="001E7DB2">
            <w:pPr>
              <w:widowControl w:val="0"/>
              <w:tabs>
                <w:tab w:val="left" w:pos="376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3413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озеленения. Содержание объектов озеленения</w:t>
            </w:r>
          </w:p>
        </w:tc>
      </w:tr>
      <w:tr w:rsidR="00E86471" w:rsidRPr="007843AB" w:rsidTr="005C3FB7">
        <w:trPr>
          <w:trHeight w:val="340"/>
        </w:trPr>
        <w:tc>
          <w:tcPr>
            <w:tcW w:w="1587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Код услуги по базовому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(отраслевому) перечню</w:t>
            </w:r>
          </w:p>
        </w:tc>
        <w:tc>
          <w:tcPr>
            <w:tcW w:w="3413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0033</w:t>
            </w:r>
          </w:p>
        </w:tc>
      </w:tr>
      <w:tr w:rsidR="00E86471" w:rsidRPr="007843AB" w:rsidTr="005C3FB7">
        <w:trPr>
          <w:trHeight w:val="340"/>
        </w:trPr>
        <w:tc>
          <w:tcPr>
            <w:tcW w:w="1587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услуги   </w:t>
            </w:r>
          </w:p>
        </w:tc>
        <w:tc>
          <w:tcPr>
            <w:tcW w:w="3413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Физические лица; Юридические лица</w:t>
            </w:r>
          </w:p>
        </w:tc>
      </w:tr>
      <w:tr w:rsidR="00E86471" w:rsidRPr="007843AB" w:rsidTr="005C3FB7">
        <w:trPr>
          <w:trHeight w:val="340"/>
        </w:trPr>
        <w:tc>
          <w:tcPr>
            <w:tcW w:w="1587" w:type="pct"/>
            <w:gridSpan w:val="2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вой записи</w:t>
            </w:r>
          </w:p>
        </w:tc>
        <w:tc>
          <w:tcPr>
            <w:tcW w:w="3413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86471" w:rsidRPr="007843AB" w:rsidTr="005C3FB7">
        <w:trPr>
          <w:trHeight w:val="340"/>
        </w:trPr>
        <w:tc>
          <w:tcPr>
            <w:tcW w:w="1587" w:type="pct"/>
            <w:gridSpan w:val="2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3413" w:type="pct"/>
            <w:gridSpan w:val="7"/>
            <w:shd w:val="clear" w:color="auto" w:fill="auto"/>
          </w:tcPr>
          <w:p w:rsidR="004F174A" w:rsidRPr="007843AB" w:rsidRDefault="009F0808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озеленения</w:t>
            </w:r>
          </w:p>
        </w:tc>
      </w:tr>
      <w:tr w:rsidR="00E86471" w:rsidRPr="007843AB" w:rsidTr="005C3FB7">
        <w:trPr>
          <w:trHeight w:val="340"/>
        </w:trPr>
        <w:tc>
          <w:tcPr>
            <w:tcW w:w="1587" w:type="pct"/>
            <w:gridSpan w:val="2"/>
            <w:shd w:val="clear" w:color="auto" w:fill="auto"/>
          </w:tcPr>
          <w:p w:rsidR="00E86471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</w:t>
            </w:r>
          </w:p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3413" w:type="pct"/>
            <w:gridSpan w:val="7"/>
            <w:shd w:val="clear" w:color="auto" w:fill="auto"/>
          </w:tcPr>
          <w:p w:rsidR="004F174A" w:rsidRPr="007843AB" w:rsidRDefault="004F174A" w:rsidP="00E86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7843AB" w:rsidRPr="007843AB" w:rsidTr="005C3FB7">
        <w:trPr>
          <w:trHeight w:val="340"/>
        </w:trPr>
        <w:tc>
          <w:tcPr>
            <w:tcW w:w="1587" w:type="pct"/>
            <w:gridSpan w:val="2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504" w:type="pct"/>
            <w:gridSpan w:val="3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базового нормат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ва затрат, рублей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те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риториального корректиру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Значение отрасл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вого ко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ректир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ющего коэфф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циента, %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Велич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но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мати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ных з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трат, ру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7843AB" w:rsidRPr="007843AB" w:rsidTr="005C3FB7">
        <w:trPr>
          <w:trHeight w:val="340"/>
        </w:trPr>
        <w:tc>
          <w:tcPr>
            <w:tcW w:w="1587" w:type="pct"/>
            <w:gridSpan w:val="2"/>
            <w:vMerge/>
            <w:shd w:val="clear" w:color="auto" w:fill="auto"/>
          </w:tcPr>
          <w:p w:rsidR="004F174A" w:rsidRPr="007843AB" w:rsidRDefault="004F174A" w:rsidP="007843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10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15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378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ФОТ</w:t>
            </w:r>
          </w:p>
        </w:tc>
        <w:tc>
          <w:tcPr>
            <w:tcW w:w="434" w:type="pct"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на КУ и СНИ</w:t>
            </w:r>
          </w:p>
        </w:tc>
        <w:tc>
          <w:tcPr>
            <w:tcW w:w="570" w:type="pct"/>
            <w:vMerge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4F174A" w:rsidRPr="007843AB" w:rsidRDefault="004F174A" w:rsidP="0078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D92" w:rsidRPr="007843AB" w:rsidTr="008E2A02">
        <w:trPr>
          <w:trHeight w:val="340"/>
        </w:trPr>
        <w:tc>
          <w:tcPr>
            <w:tcW w:w="1088" w:type="pct"/>
            <w:vMerge w:val="restart"/>
            <w:shd w:val="clear" w:color="auto" w:fill="auto"/>
          </w:tcPr>
          <w:p w:rsidR="00815D92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 xml:space="preserve">МБУ «Служба </w:t>
            </w:r>
          </w:p>
          <w:p w:rsidR="00815D92" w:rsidRPr="007843AB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городского хозя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843AB">
              <w:rPr>
                <w:rFonts w:ascii="Times New Roman" w:eastAsia="Times New Roman" w:hAnsi="Times New Roman" w:cs="Times New Roman"/>
                <w:lang w:eastAsia="ru-RU"/>
              </w:rPr>
              <w:t>ства»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15D92" w:rsidRPr="008E2A02" w:rsidRDefault="00815D92" w:rsidP="00815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15D92" w:rsidRPr="008E2A02" w:rsidRDefault="00815D92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15D92" w:rsidRPr="008E2A02" w:rsidRDefault="00815D92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</w:t>
            </w:r>
            <w:r w:rsidR="00C316AA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15D92" w:rsidRPr="008E2A02" w:rsidRDefault="00C316AA" w:rsidP="00C3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12 008</w:t>
            </w:r>
            <w:r w:rsidR="00815D92"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815D92" w:rsidRPr="007843AB" w:rsidTr="008E2A02">
        <w:trPr>
          <w:trHeight w:val="340"/>
        </w:trPr>
        <w:tc>
          <w:tcPr>
            <w:tcW w:w="1088" w:type="pct"/>
            <w:vMerge/>
            <w:shd w:val="clear" w:color="auto" w:fill="auto"/>
          </w:tcPr>
          <w:p w:rsidR="00815D92" w:rsidRPr="007843AB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15D92" w:rsidRPr="008E2A02" w:rsidRDefault="00815D92" w:rsidP="00815D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10 918 000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10 918 000</w:t>
            </w:r>
          </w:p>
        </w:tc>
      </w:tr>
      <w:tr w:rsidR="00815D92" w:rsidRPr="007843AB" w:rsidTr="008E2A02">
        <w:trPr>
          <w:trHeight w:val="340"/>
        </w:trPr>
        <w:tc>
          <w:tcPr>
            <w:tcW w:w="1088" w:type="pct"/>
            <w:vMerge/>
            <w:shd w:val="clear" w:color="auto" w:fill="auto"/>
          </w:tcPr>
          <w:p w:rsidR="00815D92" w:rsidRPr="007843AB" w:rsidRDefault="00815D92" w:rsidP="00815D9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815D92" w:rsidRPr="008E2A02" w:rsidRDefault="00815D92" w:rsidP="00815D9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10 918 000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15D92" w:rsidRPr="008E2A02" w:rsidRDefault="00815D92" w:rsidP="0081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10 918 000</w:t>
            </w:r>
          </w:p>
        </w:tc>
      </w:tr>
    </w:tbl>
    <w:p w:rsidR="0053131E" w:rsidRDefault="0053131E" w:rsidP="008E2A02">
      <w:pPr>
        <w:pStyle w:val="ad"/>
        <w:tabs>
          <w:tab w:val="left" w:pos="1134"/>
        </w:tabs>
        <w:suppressAutoHyphens/>
        <w:ind w:right="-1"/>
        <w:rPr>
          <w:szCs w:val="28"/>
        </w:rPr>
      </w:pPr>
    </w:p>
    <w:sectPr w:rsidR="0053131E" w:rsidSect="005C3FB7">
      <w:pgSz w:w="11907" w:h="16840" w:code="9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7D" w:rsidRDefault="00813D7D" w:rsidP="00DE2E37">
      <w:pPr>
        <w:spacing w:after="0" w:line="240" w:lineRule="auto"/>
      </w:pPr>
      <w:r>
        <w:separator/>
      </w:r>
    </w:p>
  </w:endnote>
  <w:endnote w:type="continuationSeparator" w:id="0">
    <w:p w:rsidR="00813D7D" w:rsidRDefault="00813D7D" w:rsidP="00DE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7D" w:rsidRDefault="00813D7D" w:rsidP="00DE2E37">
      <w:pPr>
        <w:spacing w:after="0" w:line="240" w:lineRule="auto"/>
      </w:pPr>
      <w:r>
        <w:separator/>
      </w:r>
    </w:p>
  </w:footnote>
  <w:footnote w:type="continuationSeparator" w:id="0">
    <w:p w:rsidR="00813D7D" w:rsidRDefault="00813D7D" w:rsidP="00DE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60" w:rsidRDefault="00511760" w:rsidP="00511760">
    <w:pPr>
      <w:pStyle w:val="a9"/>
      <w:jc w:val="center"/>
    </w:pPr>
  </w:p>
  <w:p w:rsidR="00F76548" w:rsidRPr="00F76548" w:rsidRDefault="00F76548" w:rsidP="00F765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CA" w:rsidRDefault="000C4CCA" w:rsidP="00511760">
    <w:pPr>
      <w:pStyle w:val="a9"/>
      <w:tabs>
        <w:tab w:val="clear" w:pos="4677"/>
        <w:tab w:val="clear" w:pos="9355"/>
        <w:tab w:val="left" w:pos="137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061"/>
    <w:multiLevelType w:val="hybridMultilevel"/>
    <w:tmpl w:val="E328FD82"/>
    <w:lvl w:ilvl="0" w:tplc="22C43C7E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A84E35E4">
      <w:start w:val="1"/>
      <w:numFmt w:val="russianLower"/>
      <w:lvlText w:val="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14E1"/>
    <w:multiLevelType w:val="hybridMultilevel"/>
    <w:tmpl w:val="4E4C4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80C0060"/>
    <w:multiLevelType w:val="hybridMultilevel"/>
    <w:tmpl w:val="21563E62"/>
    <w:lvl w:ilvl="0" w:tplc="5714F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E2077"/>
    <w:multiLevelType w:val="hybridMultilevel"/>
    <w:tmpl w:val="B582DCDC"/>
    <w:lvl w:ilvl="0" w:tplc="EFD8E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3E6C75"/>
    <w:multiLevelType w:val="hybridMultilevel"/>
    <w:tmpl w:val="B62C401A"/>
    <w:lvl w:ilvl="0" w:tplc="576425BA">
      <w:start w:val="19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5D461374"/>
    <w:multiLevelType w:val="multilevel"/>
    <w:tmpl w:val="8DAED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D68328A"/>
    <w:multiLevelType w:val="hybridMultilevel"/>
    <w:tmpl w:val="A508BFEC"/>
    <w:lvl w:ilvl="0" w:tplc="AD482F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17C94"/>
    <w:multiLevelType w:val="hybridMultilevel"/>
    <w:tmpl w:val="9C1451F6"/>
    <w:lvl w:ilvl="0" w:tplc="DB666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61023"/>
    <w:multiLevelType w:val="hybridMultilevel"/>
    <w:tmpl w:val="FDD2EC6A"/>
    <w:lvl w:ilvl="0" w:tplc="13B697DA">
      <w:start w:val="11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68B06928"/>
    <w:multiLevelType w:val="hybridMultilevel"/>
    <w:tmpl w:val="FE468110"/>
    <w:lvl w:ilvl="0" w:tplc="E7BE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714FC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31C8C"/>
    <w:multiLevelType w:val="hybridMultilevel"/>
    <w:tmpl w:val="30C20B6A"/>
    <w:lvl w:ilvl="0" w:tplc="0A7452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FA"/>
    <w:rsid w:val="00003261"/>
    <w:rsid w:val="00006296"/>
    <w:rsid w:val="00007D29"/>
    <w:rsid w:val="00027C00"/>
    <w:rsid w:val="00030033"/>
    <w:rsid w:val="000425AA"/>
    <w:rsid w:val="00045A70"/>
    <w:rsid w:val="0005003A"/>
    <w:rsid w:val="00051384"/>
    <w:rsid w:val="000529D5"/>
    <w:rsid w:val="000543F3"/>
    <w:rsid w:val="0005706B"/>
    <w:rsid w:val="00057162"/>
    <w:rsid w:val="0005720F"/>
    <w:rsid w:val="00071992"/>
    <w:rsid w:val="00076C5B"/>
    <w:rsid w:val="00084C95"/>
    <w:rsid w:val="00085EB6"/>
    <w:rsid w:val="000B1552"/>
    <w:rsid w:val="000B4387"/>
    <w:rsid w:val="000B6230"/>
    <w:rsid w:val="000B77A8"/>
    <w:rsid w:val="000C0051"/>
    <w:rsid w:val="000C1CDF"/>
    <w:rsid w:val="000C26EC"/>
    <w:rsid w:val="000C4CBC"/>
    <w:rsid w:val="000C4CCA"/>
    <w:rsid w:val="000D4AEC"/>
    <w:rsid w:val="000F4CB7"/>
    <w:rsid w:val="000F5FB3"/>
    <w:rsid w:val="000F6C80"/>
    <w:rsid w:val="001130CD"/>
    <w:rsid w:val="001169A6"/>
    <w:rsid w:val="00125A6D"/>
    <w:rsid w:val="00127D24"/>
    <w:rsid w:val="0013130D"/>
    <w:rsid w:val="001315D6"/>
    <w:rsid w:val="00135347"/>
    <w:rsid w:val="00144E5B"/>
    <w:rsid w:val="001464B6"/>
    <w:rsid w:val="0016479B"/>
    <w:rsid w:val="00164804"/>
    <w:rsid w:val="0016723B"/>
    <w:rsid w:val="0017078C"/>
    <w:rsid w:val="00173AFF"/>
    <w:rsid w:val="0017474F"/>
    <w:rsid w:val="001764DE"/>
    <w:rsid w:val="00180BA5"/>
    <w:rsid w:val="001972CA"/>
    <w:rsid w:val="001A171C"/>
    <w:rsid w:val="001A7F4C"/>
    <w:rsid w:val="001B356D"/>
    <w:rsid w:val="001B7E4B"/>
    <w:rsid w:val="001C627B"/>
    <w:rsid w:val="001C6391"/>
    <w:rsid w:val="001D33BE"/>
    <w:rsid w:val="001E3C79"/>
    <w:rsid w:val="001E53EF"/>
    <w:rsid w:val="001E6A24"/>
    <w:rsid w:val="001E7DB2"/>
    <w:rsid w:val="001F1837"/>
    <w:rsid w:val="00200D10"/>
    <w:rsid w:val="00210695"/>
    <w:rsid w:val="00214C69"/>
    <w:rsid w:val="00216BC5"/>
    <w:rsid w:val="0022121A"/>
    <w:rsid w:val="0022527F"/>
    <w:rsid w:val="002258B8"/>
    <w:rsid w:val="0023094B"/>
    <w:rsid w:val="00244985"/>
    <w:rsid w:val="0025274C"/>
    <w:rsid w:val="002609E9"/>
    <w:rsid w:val="00267C0C"/>
    <w:rsid w:val="00274A54"/>
    <w:rsid w:val="00281692"/>
    <w:rsid w:val="002839CC"/>
    <w:rsid w:val="0029220C"/>
    <w:rsid w:val="002958AF"/>
    <w:rsid w:val="0029611B"/>
    <w:rsid w:val="002A06BA"/>
    <w:rsid w:val="002C3C60"/>
    <w:rsid w:val="002D5403"/>
    <w:rsid w:val="002D5572"/>
    <w:rsid w:val="002E61B3"/>
    <w:rsid w:val="002E6B46"/>
    <w:rsid w:val="002F50CB"/>
    <w:rsid w:val="002F5AC7"/>
    <w:rsid w:val="00302E1E"/>
    <w:rsid w:val="00316A5F"/>
    <w:rsid w:val="003176FD"/>
    <w:rsid w:val="00332DBF"/>
    <w:rsid w:val="0033643B"/>
    <w:rsid w:val="00345874"/>
    <w:rsid w:val="00350130"/>
    <w:rsid w:val="003570B8"/>
    <w:rsid w:val="00357B86"/>
    <w:rsid w:val="0036062D"/>
    <w:rsid w:val="0036291E"/>
    <w:rsid w:val="00366759"/>
    <w:rsid w:val="00373B6D"/>
    <w:rsid w:val="0037739A"/>
    <w:rsid w:val="00390480"/>
    <w:rsid w:val="003920F5"/>
    <w:rsid w:val="003A29FC"/>
    <w:rsid w:val="003A7BC5"/>
    <w:rsid w:val="003C1CFA"/>
    <w:rsid w:val="003D3099"/>
    <w:rsid w:val="003D45A4"/>
    <w:rsid w:val="003E3815"/>
    <w:rsid w:val="003F0E67"/>
    <w:rsid w:val="003F3773"/>
    <w:rsid w:val="003F645C"/>
    <w:rsid w:val="003F7475"/>
    <w:rsid w:val="004001FB"/>
    <w:rsid w:val="004030D0"/>
    <w:rsid w:val="00412CE2"/>
    <w:rsid w:val="004156A4"/>
    <w:rsid w:val="004177E9"/>
    <w:rsid w:val="00436778"/>
    <w:rsid w:val="00440840"/>
    <w:rsid w:val="00452C2E"/>
    <w:rsid w:val="00452D9F"/>
    <w:rsid w:val="00457F3C"/>
    <w:rsid w:val="00460486"/>
    <w:rsid w:val="00464352"/>
    <w:rsid w:val="00465B06"/>
    <w:rsid w:val="00475A73"/>
    <w:rsid w:val="004A64DD"/>
    <w:rsid w:val="004A67F3"/>
    <w:rsid w:val="004B0FDE"/>
    <w:rsid w:val="004B2845"/>
    <w:rsid w:val="004B505C"/>
    <w:rsid w:val="004C01E3"/>
    <w:rsid w:val="004C0598"/>
    <w:rsid w:val="004C7202"/>
    <w:rsid w:val="004D09D8"/>
    <w:rsid w:val="004E241E"/>
    <w:rsid w:val="004E74F6"/>
    <w:rsid w:val="004F174A"/>
    <w:rsid w:val="004F4B91"/>
    <w:rsid w:val="00501F76"/>
    <w:rsid w:val="00503815"/>
    <w:rsid w:val="00511760"/>
    <w:rsid w:val="00511E9C"/>
    <w:rsid w:val="005159B1"/>
    <w:rsid w:val="00526155"/>
    <w:rsid w:val="0053131E"/>
    <w:rsid w:val="00531ED9"/>
    <w:rsid w:val="00537407"/>
    <w:rsid w:val="00551360"/>
    <w:rsid w:val="00561A00"/>
    <w:rsid w:val="005755F3"/>
    <w:rsid w:val="005813DC"/>
    <w:rsid w:val="00586A89"/>
    <w:rsid w:val="005925F3"/>
    <w:rsid w:val="005A3FAE"/>
    <w:rsid w:val="005B5B71"/>
    <w:rsid w:val="005B65A5"/>
    <w:rsid w:val="005C3FB7"/>
    <w:rsid w:val="005C74CF"/>
    <w:rsid w:val="005D6E73"/>
    <w:rsid w:val="005D7505"/>
    <w:rsid w:val="00600225"/>
    <w:rsid w:val="006011DD"/>
    <w:rsid w:val="00605E69"/>
    <w:rsid w:val="0061009B"/>
    <w:rsid w:val="00612BDB"/>
    <w:rsid w:val="00614E55"/>
    <w:rsid w:val="0062623A"/>
    <w:rsid w:val="00660BF0"/>
    <w:rsid w:val="00662E53"/>
    <w:rsid w:val="00663A55"/>
    <w:rsid w:val="00665D6D"/>
    <w:rsid w:val="00674ED6"/>
    <w:rsid w:val="00680694"/>
    <w:rsid w:val="00681216"/>
    <w:rsid w:val="006838C3"/>
    <w:rsid w:val="00686774"/>
    <w:rsid w:val="00697456"/>
    <w:rsid w:val="00697AB3"/>
    <w:rsid w:val="00697D01"/>
    <w:rsid w:val="006C2735"/>
    <w:rsid w:val="006E0AD5"/>
    <w:rsid w:val="006F3F04"/>
    <w:rsid w:val="00701061"/>
    <w:rsid w:val="00710711"/>
    <w:rsid w:val="00713187"/>
    <w:rsid w:val="00722114"/>
    <w:rsid w:val="00724E08"/>
    <w:rsid w:val="00731078"/>
    <w:rsid w:val="00736051"/>
    <w:rsid w:val="00736825"/>
    <w:rsid w:val="007404F8"/>
    <w:rsid w:val="007448E9"/>
    <w:rsid w:val="00746116"/>
    <w:rsid w:val="007538B8"/>
    <w:rsid w:val="00756C90"/>
    <w:rsid w:val="00756E2E"/>
    <w:rsid w:val="0076258A"/>
    <w:rsid w:val="00776F44"/>
    <w:rsid w:val="0078106B"/>
    <w:rsid w:val="007843AB"/>
    <w:rsid w:val="00787C47"/>
    <w:rsid w:val="00791DE0"/>
    <w:rsid w:val="00795507"/>
    <w:rsid w:val="00796C4A"/>
    <w:rsid w:val="007A002B"/>
    <w:rsid w:val="007A39BE"/>
    <w:rsid w:val="007B089A"/>
    <w:rsid w:val="007B608B"/>
    <w:rsid w:val="007B641D"/>
    <w:rsid w:val="007C02A8"/>
    <w:rsid w:val="007C3877"/>
    <w:rsid w:val="007D1DE2"/>
    <w:rsid w:val="007D28F2"/>
    <w:rsid w:val="007E3D13"/>
    <w:rsid w:val="007F1906"/>
    <w:rsid w:val="007F2EB1"/>
    <w:rsid w:val="007F5362"/>
    <w:rsid w:val="0080498F"/>
    <w:rsid w:val="00806BE3"/>
    <w:rsid w:val="00813D7D"/>
    <w:rsid w:val="00815D92"/>
    <w:rsid w:val="00816A66"/>
    <w:rsid w:val="008203A9"/>
    <w:rsid w:val="00826B86"/>
    <w:rsid w:val="00826C04"/>
    <w:rsid w:val="00833B5A"/>
    <w:rsid w:val="00834792"/>
    <w:rsid w:val="0083637D"/>
    <w:rsid w:val="00847F99"/>
    <w:rsid w:val="00850A17"/>
    <w:rsid w:val="008515AE"/>
    <w:rsid w:val="008522E1"/>
    <w:rsid w:val="008600FF"/>
    <w:rsid w:val="008762E5"/>
    <w:rsid w:val="008826A3"/>
    <w:rsid w:val="00890A65"/>
    <w:rsid w:val="0089244D"/>
    <w:rsid w:val="008A21C1"/>
    <w:rsid w:val="008C0AC2"/>
    <w:rsid w:val="008C39DB"/>
    <w:rsid w:val="008E2A02"/>
    <w:rsid w:val="008F060E"/>
    <w:rsid w:val="008F0DE9"/>
    <w:rsid w:val="008F1EF4"/>
    <w:rsid w:val="008F27A4"/>
    <w:rsid w:val="008F500D"/>
    <w:rsid w:val="009041E2"/>
    <w:rsid w:val="009128C0"/>
    <w:rsid w:val="009154A3"/>
    <w:rsid w:val="009410F0"/>
    <w:rsid w:val="00955EC0"/>
    <w:rsid w:val="00960A4A"/>
    <w:rsid w:val="0096664C"/>
    <w:rsid w:val="0097344B"/>
    <w:rsid w:val="009742AC"/>
    <w:rsid w:val="009771A4"/>
    <w:rsid w:val="00977924"/>
    <w:rsid w:val="00977A5A"/>
    <w:rsid w:val="00981C08"/>
    <w:rsid w:val="009824EF"/>
    <w:rsid w:val="00983C66"/>
    <w:rsid w:val="009940BE"/>
    <w:rsid w:val="00997C0D"/>
    <w:rsid w:val="009A70E3"/>
    <w:rsid w:val="009C3666"/>
    <w:rsid w:val="009C5598"/>
    <w:rsid w:val="009C70CC"/>
    <w:rsid w:val="009D4C25"/>
    <w:rsid w:val="009D5EEE"/>
    <w:rsid w:val="009D680E"/>
    <w:rsid w:val="009F0808"/>
    <w:rsid w:val="009F570B"/>
    <w:rsid w:val="00A0381B"/>
    <w:rsid w:val="00A07032"/>
    <w:rsid w:val="00A10D93"/>
    <w:rsid w:val="00A253B3"/>
    <w:rsid w:val="00A272BA"/>
    <w:rsid w:val="00A34F6F"/>
    <w:rsid w:val="00A43FB0"/>
    <w:rsid w:val="00A459FA"/>
    <w:rsid w:val="00A46F8F"/>
    <w:rsid w:val="00A6182B"/>
    <w:rsid w:val="00A641A4"/>
    <w:rsid w:val="00A73AF7"/>
    <w:rsid w:val="00A85313"/>
    <w:rsid w:val="00A865BF"/>
    <w:rsid w:val="00A9612E"/>
    <w:rsid w:val="00AB13C2"/>
    <w:rsid w:val="00AB52B2"/>
    <w:rsid w:val="00AC1532"/>
    <w:rsid w:val="00AD6B6C"/>
    <w:rsid w:val="00AE0066"/>
    <w:rsid w:val="00AE193D"/>
    <w:rsid w:val="00AE1E7D"/>
    <w:rsid w:val="00AF5201"/>
    <w:rsid w:val="00AF68F9"/>
    <w:rsid w:val="00AF7261"/>
    <w:rsid w:val="00AF7851"/>
    <w:rsid w:val="00B013A9"/>
    <w:rsid w:val="00B0290E"/>
    <w:rsid w:val="00B1243E"/>
    <w:rsid w:val="00B129E2"/>
    <w:rsid w:val="00B14744"/>
    <w:rsid w:val="00B168A5"/>
    <w:rsid w:val="00B16BAE"/>
    <w:rsid w:val="00B21E59"/>
    <w:rsid w:val="00B31B0F"/>
    <w:rsid w:val="00B356EE"/>
    <w:rsid w:val="00B405E0"/>
    <w:rsid w:val="00B438B9"/>
    <w:rsid w:val="00B521D6"/>
    <w:rsid w:val="00B52730"/>
    <w:rsid w:val="00B5607B"/>
    <w:rsid w:val="00B56BDE"/>
    <w:rsid w:val="00B67023"/>
    <w:rsid w:val="00B83B1F"/>
    <w:rsid w:val="00B83D97"/>
    <w:rsid w:val="00B90072"/>
    <w:rsid w:val="00B9211C"/>
    <w:rsid w:val="00B93CB6"/>
    <w:rsid w:val="00B97635"/>
    <w:rsid w:val="00BB3D7C"/>
    <w:rsid w:val="00BC08FF"/>
    <w:rsid w:val="00BF0C55"/>
    <w:rsid w:val="00BF2851"/>
    <w:rsid w:val="00BF6E67"/>
    <w:rsid w:val="00C06218"/>
    <w:rsid w:val="00C26773"/>
    <w:rsid w:val="00C268A4"/>
    <w:rsid w:val="00C316AA"/>
    <w:rsid w:val="00C36DFE"/>
    <w:rsid w:val="00C47B17"/>
    <w:rsid w:val="00C47E1A"/>
    <w:rsid w:val="00C50C3A"/>
    <w:rsid w:val="00C55C82"/>
    <w:rsid w:val="00C642E8"/>
    <w:rsid w:val="00C71970"/>
    <w:rsid w:val="00C772A6"/>
    <w:rsid w:val="00C77442"/>
    <w:rsid w:val="00C86DF9"/>
    <w:rsid w:val="00C93E3F"/>
    <w:rsid w:val="00C9662F"/>
    <w:rsid w:val="00CB0A28"/>
    <w:rsid w:val="00CB0AE3"/>
    <w:rsid w:val="00CB2814"/>
    <w:rsid w:val="00CB4173"/>
    <w:rsid w:val="00CB435C"/>
    <w:rsid w:val="00CB59CD"/>
    <w:rsid w:val="00CC136D"/>
    <w:rsid w:val="00CC2C13"/>
    <w:rsid w:val="00CD0335"/>
    <w:rsid w:val="00CE40DF"/>
    <w:rsid w:val="00CE7E96"/>
    <w:rsid w:val="00CF30C8"/>
    <w:rsid w:val="00CF5101"/>
    <w:rsid w:val="00D15EB5"/>
    <w:rsid w:val="00D24EEF"/>
    <w:rsid w:val="00D25B39"/>
    <w:rsid w:val="00D27BAE"/>
    <w:rsid w:val="00D32165"/>
    <w:rsid w:val="00D34231"/>
    <w:rsid w:val="00D3641C"/>
    <w:rsid w:val="00D37CB3"/>
    <w:rsid w:val="00D43394"/>
    <w:rsid w:val="00D47EFC"/>
    <w:rsid w:val="00D50D0B"/>
    <w:rsid w:val="00D53DA2"/>
    <w:rsid w:val="00D61B23"/>
    <w:rsid w:val="00D7614C"/>
    <w:rsid w:val="00D775B9"/>
    <w:rsid w:val="00D8688A"/>
    <w:rsid w:val="00D903A4"/>
    <w:rsid w:val="00D92200"/>
    <w:rsid w:val="00DA6C91"/>
    <w:rsid w:val="00DD0FE7"/>
    <w:rsid w:val="00DD4780"/>
    <w:rsid w:val="00DE2E37"/>
    <w:rsid w:val="00DF4565"/>
    <w:rsid w:val="00DF54EF"/>
    <w:rsid w:val="00E0291B"/>
    <w:rsid w:val="00E0667D"/>
    <w:rsid w:val="00E06884"/>
    <w:rsid w:val="00E07B12"/>
    <w:rsid w:val="00E15AAB"/>
    <w:rsid w:val="00E202EB"/>
    <w:rsid w:val="00E21261"/>
    <w:rsid w:val="00E27593"/>
    <w:rsid w:val="00E3248A"/>
    <w:rsid w:val="00E41647"/>
    <w:rsid w:val="00E42AFA"/>
    <w:rsid w:val="00E8013B"/>
    <w:rsid w:val="00E86471"/>
    <w:rsid w:val="00E91E7C"/>
    <w:rsid w:val="00EA1CD1"/>
    <w:rsid w:val="00EA2EC6"/>
    <w:rsid w:val="00EB0B33"/>
    <w:rsid w:val="00EB22BF"/>
    <w:rsid w:val="00EB7BAE"/>
    <w:rsid w:val="00EC21A8"/>
    <w:rsid w:val="00EC2E65"/>
    <w:rsid w:val="00EC3AE8"/>
    <w:rsid w:val="00ED0B23"/>
    <w:rsid w:val="00ED6C67"/>
    <w:rsid w:val="00EE3CB9"/>
    <w:rsid w:val="00EE430B"/>
    <w:rsid w:val="00EE6A07"/>
    <w:rsid w:val="00EF2FEB"/>
    <w:rsid w:val="00EF403F"/>
    <w:rsid w:val="00EF6E35"/>
    <w:rsid w:val="00F004DB"/>
    <w:rsid w:val="00F00F82"/>
    <w:rsid w:val="00F12EB6"/>
    <w:rsid w:val="00F132D2"/>
    <w:rsid w:val="00F23A08"/>
    <w:rsid w:val="00F35512"/>
    <w:rsid w:val="00F37195"/>
    <w:rsid w:val="00F41E0E"/>
    <w:rsid w:val="00F45E9E"/>
    <w:rsid w:val="00F479D9"/>
    <w:rsid w:val="00F626B8"/>
    <w:rsid w:val="00F76322"/>
    <w:rsid w:val="00F76548"/>
    <w:rsid w:val="00F8422E"/>
    <w:rsid w:val="00F86D69"/>
    <w:rsid w:val="00F947CE"/>
    <w:rsid w:val="00FA1B34"/>
    <w:rsid w:val="00FA5B5B"/>
    <w:rsid w:val="00FC0086"/>
    <w:rsid w:val="00FC22A0"/>
    <w:rsid w:val="00FC6242"/>
    <w:rsid w:val="00FC6585"/>
    <w:rsid w:val="00FD59D7"/>
    <w:rsid w:val="00FD7B05"/>
    <w:rsid w:val="00FE2A9C"/>
    <w:rsid w:val="00FF4AE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2E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E2E3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DE2E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CB3"/>
  </w:style>
  <w:style w:type="paragraph" w:styleId="ab">
    <w:name w:val="footer"/>
    <w:basedOn w:val="a"/>
    <w:link w:val="ac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CB3"/>
  </w:style>
  <w:style w:type="paragraph" w:styleId="ad">
    <w:name w:val="Body Text"/>
    <w:basedOn w:val="a"/>
    <w:link w:val="ae"/>
    <w:rsid w:val="00B5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2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2E3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DE2E37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DE2E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0FE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7CB3"/>
  </w:style>
  <w:style w:type="paragraph" w:styleId="ab">
    <w:name w:val="footer"/>
    <w:basedOn w:val="a"/>
    <w:link w:val="ac"/>
    <w:uiPriority w:val="99"/>
    <w:unhideWhenUsed/>
    <w:rsid w:val="00D3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7CB3"/>
  </w:style>
  <w:style w:type="paragraph" w:styleId="ad">
    <w:name w:val="Body Text"/>
    <w:basedOn w:val="a"/>
    <w:link w:val="ae"/>
    <w:rsid w:val="00B52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527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711A-D9DA-4614-A84C-EAA9CBA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</dc:creator>
  <cp:lastModifiedBy>Попова О.Ю.</cp:lastModifiedBy>
  <cp:revision>2</cp:revision>
  <cp:lastPrinted>2020-03-06T07:10:00Z</cp:lastPrinted>
  <dcterms:created xsi:type="dcterms:W3CDTF">2020-03-12T11:15:00Z</dcterms:created>
  <dcterms:modified xsi:type="dcterms:W3CDTF">2020-03-12T11:15:00Z</dcterms:modified>
</cp:coreProperties>
</file>