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FC45DA" w:rsidRPr="00FC45DA" w:rsidTr="00BF6A1B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FC45DA" w:rsidRPr="00FC45DA" w:rsidRDefault="00FC45DA" w:rsidP="00BF6A1B">
            <w:pPr>
              <w:jc w:val="center"/>
              <w:rPr>
                <w:rFonts w:ascii="Times New Roman" w:hAnsi="Times New Roman" w:cs="Times New Roman"/>
              </w:rPr>
            </w:pPr>
            <w:r w:rsidRPr="00FC45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BB670C" wp14:editId="066D1134">
                  <wp:extent cx="522605" cy="72199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5DA" w:rsidRPr="00FC45DA" w:rsidTr="00BF6A1B">
        <w:tc>
          <w:tcPr>
            <w:tcW w:w="9747" w:type="dxa"/>
            <w:gridSpan w:val="5"/>
            <w:shd w:val="clear" w:color="auto" w:fill="auto"/>
          </w:tcPr>
          <w:p w:rsidR="00FC45DA" w:rsidRPr="00FC45DA" w:rsidRDefault="00FC45DA" w:rsidP="00F51FE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44"/>
              </w:rPr>
            </w:pPr>
            <w:r w:rsidRPr="00FC45DA">
              <w:rPr>
                <w:rFonts w:ascii="Times New Roman" w:hAnsi="Times New Roman" w:cs="Times New Roman"/>
                <w:b/>
                <w:spacing w:val="60"/>
                <w:sz w:val="44"/>
              </w:rPr>
              <w:t>ПОСТАНОВЛЕНИЕ</w:t>
            </w:r>
          </w:p>
          <w:p w:rsidR="00FC45DA" w:rsidRPr="00FC45DA" w:rsidRDefault="00FC45DA" w:rsidP="00F51F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45DA">
              <w:rPr>
                <w:rFonts w:ascii="Times New Roman" w:hAnsi="Times New Roman" w:cs="Times New Roman"/>
                <w:b/>
                <w:sz w:val="28"/>
              </w:rPr>
              <w:t xml:space="preserve">АДМИНИСТРАЦИИ ГОРОДСКОГО ПОСЕЛЕНИЯ УГЛИЧ </w:t>
            </w:r>
          </w:p>
          <w:p w:rsidR="00FC45DA" w:rsidRPr="00FC45DA" w:rsidRDefault="00FC45DA" w:rsidP="00F51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45DA">
              <w:rPr>
                <w:rFonts w:ascii="Times New Roman" w:hAnsi="Times New Roman" w:cs="Times New Roman"/>
                <w:b/>
                <w:sz w:val="28"/>
              </w:rPr>
              <w:t>ЯРОСЛАВСКОЙ ОБЛАСТИ</w:t>
            </w:r>
          </w:p>
        </w:tc>
      </w:tr>
      <w:tr w:rsidR="00FC45DA" w:rsidRPr="00FC45DA" w:rsidTr="00BF6A1B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FC45DA" w:rsidRPr="00FC45DA" w:rsidRDefault="00FC45DA" w:rsidP="00BF6A1B">
            <w:pPr>
              <w:jc w:val="center"/>
              <w:rPr>
                <w:rFonts w:ascii="Times New Roman" w:hAnsi="Times New Roman" w:cs="Times New Roman"/>
                <w:b/>
                <w:spacing w:val="60"/>
              </w:rPr>
            </w:pPr>
          </w:p>
        </w:tc>
      </w:tr>
      <w:tr w:rsidR="00FC45DA" w:rsidRPr="00FC45DA" w:rsidTr="00BF6A1B">
        <w:tc>
          <w:tcPr>
            <w:tcW w:w="534" w:type="dxa"/>
            <w:shd w:val="clear" w:color="auto" w:fill="auto"/>
            <w:vAlign w:val="bottom"/>
          </w:tcPr>
          <w:p w:rsidR="00FC45DA" w:rsidRPr="00FC45DA" w:rsidRDefault="00FC45DA" w:rsidP="00FC45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D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DA" w:rsidRPr="00FC45DA" w:rsidRDefault="00FC45DA" w:rsidP="00FC4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C45DA" w:rsidRPr="00FC45DA" w:rsidRDefault="00FC45DA" w:rsidP="00FC45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45DA" w:rsidRPr="00FC45DA" w:rsidRDefault="00FC45DA" w:rsidP="00FC4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FC45DA" w:rsidRPr="00FC45DA" w:rsidRDefault="00FC45DA" w:rsidP="00FC4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5DA" w:rsidRPr="00FC45DA" w:rsidTr="00BF6A1B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FC45DA" w:rsidRPr="00FC45DA" w:rsidRDefault="00FC45DA" w:rsidP="00FC45DA">
            <w:pPr>
              <w:spacing w:after="0" w:line="240" w:lineRule="auto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  <w:p w:rsidR="00FC45DA" w:rsidRPr="00FC45DA" w:rsidRDefault="00FC45DA" w:rsidP="00FC45DA">
            <w:pPr>
              <w:spacing w:after="0" w:line="240" w:lineRule="auto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</w:tr>
      <w:tr w:rsidR="00FC45DA" w:rsidRPr="00FC45DA" w:rsidTr="00BF6A1B">
        <w:trPr>
          <w:trHeight w:val="2350"/>
        </w:trPr>
        <w:tc>
          <w:tcPr>
            <w:tcW w:w="4361" w:type="dxa"/>
            <w:gridSpan w:val="4"/>
            <w:shd w:val="clear" w:color="auto" w:fill="auto"/>
          </w:tcPr>
          <w:p w:rsidR="00FC45DA" w:rsidRPr="00F51FE7" w:rsidRDefault="00FC45DA" w:rsidP="00FC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315CD00" wp14:editId="266669B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0160" t="13335" r="10160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1.45pt;width:213.65pt;height:20.2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Pr="00F51F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  <w:hyperlink w:anchor="P33" w:history="1">
              <w:proofErr w:type="gramStart"/>
              <w:r w:rsidRPr="00F51FE7">
                <w:rPr>
                  <w:rFonts w:ascii="Times New Roman" w:hAnsi="Times New Roman" w:cs="Times New Roman"/>
                  <w:sz w:val="28"/>
                  <w:szCs w:val="28"/>
                </w:rPr>
                <w:t>регламент</w:t>
              </w:r>
              <w:proofErr w:type="gramEnd"/>
            </w:hyperlink>
            <w:r w:rsidRPr="00F51FE7">
              <w:rPr>
                <w:rFonts w:ascii="Times New Roman" w:hAnsi="Times New Roman" w:cs="Times New Roman"/>
                <w:sz w:val="28"/>
                <w:szCs w:val="28"/>
              </w:rPr>
              <w:t>а предоставления муниципальной услуги по согласованию размещения информационных конструкций</w:t>
            </w:r>
          </w:p>
        </w:tc>
        <w:tc>
          <w:tcPr>
            <w:tcW w:w="5386" w:type="dxa"/>
            <w:shd w:val="clear" w:color="auto" w:fill="auto"/>
          </w:tcPr>
          <w:p w:rsidR="00FC45DA" w:rsidRPr="00FC45DA" w:rsidRDefault="00FC45DA" w:rsidP="00FC45DA">
            <w:pPr>
              <w:spacing w:after="0" w:line="240" w:lineRule="auto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</w:tr>
    </w:tbl>
    <w:p w:rsidR="00FC45DA" w:rsidRPr="00F51FE7" w:rsidRDefault="00FC45DA" w:rsidP="00B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F51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83" w:rsidRPr="00F5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N 210-ФЗ </w:t>
      </w:r>
      <w:r w:rsidRPr="00F51FE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организации предоставления государственных и муниципальных услуг"</w:t>
      </w:r>
      <w:r w:rsidRPr="00F51FE7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7" w:history="1">
        <w:r w:rsidRPr="00F51FE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1FE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Углич "О размещении информационных конструкций на территории городского поселения Углич" </w:t>
      </w:r>
      <w:proofErr w:type="gramStart"/>
      <w:r w:rsidRPr="00F51F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1FE7">
        <w:rPr>
          <w:rFonts w:ascii="Times New Roman" w:hAnsi="Times New Roman" w:cs="Times New Roman"/>
          <w:sz w:val="28"/>
          <w:szCs w:val="28"/>
        </w:rPr>
        <w:t xml:space="preserve"> ____ №_____, </w:t>
      </w:r>
      <w:proofErr w:type="gramStart"/>
      <w:r w:rsidRPr="00F51F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FE7">
        <w:rPr>
          <w:rFonts w:ascii="Times New Roman" w:hAnsi="Times New Roman" w:cs="Times New Roman"/>
          <w:sz w:val="28"/>
          <w:szCs w:val="28"/>
        </w:rPr>
        <w:t xml:space="preserve"> основании Устава Администрации городского поселения Углич, Администрация городского поселения Углич</w:t>
      </w:r>
    </w:p>
    <w:p w:rsidR="00FC45DA" w:rsidRPr="00F51FE7" w:rsidRDefault="00FC45DA" w:rsidP="00FC45DA">
      <w:pPr>
        <w:pStyle w:val="a4"/>
        <w:spacing w:after="0"/>
        <w:jc w:val="both"/>
        <w:rPr>
          <w:sz w:val="28"/>
          <w:szCs w:val="28"/>
        </w:rPr>
      </w:pPr>
    </w:p>
    <w:p w:rsidR="00FC45DA" w:rsidRPr="00F51FE7" w:rsidRDefault="00FC45DA" w:rsidP="00FC45DA">
      <w:pPr>
        <w:pStyle w:val="a4"/>
        <w:spacing w:after="0"/>
        <w:jc w:val="both"/>
        <w:rPr>
          <w:sz w:val="28"/>
          <w:szCs w:val="28"/>
        </w:rPr>
      </w:pPr>
      <w:r w:rsidRPr="00F51FE7">
        <w:rPr>
          <w:sz w:val="28"/>
          <w:szCs w:val="28"/>
        </w:rPr>
        <w:t>ПОСТАНОВЛЯЕТ:</w:t>
      </w:r>
    </w:p>
    <w:p w:rsidR="00FC45DA" w:rsidRPr="00F51FE7" w:rsidRDefault="00FC45DA" w:rsidP="00FC4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5DA" w:rsidRPr="00F51FE7" w:rsidRDefault="00FC45DA" w:rsidP="00FC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FE7">
        <w:rPr>
          <w:rFonts w:ascii="Times New Roman" w:hAnsi="Times New Roman" w:cs="Times New Roman"/>
          <w:sz w:val="28"/>
          <w:szCs w:val="28"/>
        </w:rPr>
        <w:t xml:space="preserve">1. Утвердить прилагаемый к настоящему постановлению административный </w:t>
      </w:r>
      <w:hyperlink w:anchor="P33" w:history="1">
        <w:r w:rsidRPr="00F51FE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51FE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согласованию размещения информационных конструкций;</w:t>
      </w:r>
    </w:p>
    <w:p w:rsidR="00FC45DA" w:rsidRPr="00F51FE7" w:rsidRDefault="00FC45DA" w:rsidP="00FC45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1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FE7">
        <w:rPr>
          <w:rFonts w:ascii="Times New Roman" w:hAnsi="Times New Roman" w:cs="Times New Roman"/>
          <w:sz w:val="28"/>
          <w:szCs w:val="28"/>
        </w:rPr>
        <w:t xml:space="preserve"> настоящим  постановлением оставляю за собой.</w:t>
      </w:r>
    </w:p>
    <w:p w:rsidR="00FC45DA" w:rsidRPr="00F51FE7" w:rsidRDefault="00FC45DA" w:rsidP="00FC45D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E7">
        <w:rPr>
          <w:rFonts w:ascii="Times New Roman" w:hAnsi="Times New Roman" w:cs="Times New Roman"/>
          <w:sz w:val="28"/>
          <w:szCs w:val="28"/>
        </w:rPr>
        <w:t>3. Опубликовать настоящее постано</w:t>
      </w:r>
      <w:r w:rsidR="000D08D6" w:rsidRPr="00F51FE7">
        <w:rPr>
          <w:rFonts w:ascii="Times New Roman" w:hAnsi="Times New Roman" w:cs="Times New Roman"/>
          <w:sz w:val="28"/>
          <w:szCs w:val="28"/>
        </w:rPr>
        <w:t>вление в «</w:t>
      </w:r>
      <w:proofErr w:type="spellStart"/>
      <w:r w:rsidR="000D08D6" w:rsidRPr="00F51FE7"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 w:rsidR="000D08D6" w:rsidRPr="00F51FE7">
        <w:rPr>
          <w:rFonts w:ascii="Times New Roman" w:hAnsi="Times New Roman" w:cs="Times New Roman"/>
          <w:sz w:val="28"/>
          <w:szCs w:val="28"/>
        </w:rPr>
        <w:t xml:space="preserve"> газете» и  </w:t>
      </w:r>
      <w:r w:rsidRPr="00F51FE7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 Углич.</w:t>
      </w:r>
    </w:p>
    <w:p w:rsidR="00FC45DA" w:rsidRPr="00F51FE7" w:rsidRDefault="00FC45DA" w:rsidP="00FC4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FE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FC45DA" w:rsidRPr="00F51FE7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DA" w:rsidRPr="00F51FE7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DA" w:rsidRPr="00F51FE7" w:rsidRDefault="00FC45DA" w:rsidP="00FC4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C45DA" w:rsidRPr="00F51FE7" w:rsidRDefault="00FC45DA" w:rsidP="00FC45D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FE7">
        <w:rPr>
          <w:rFonts w:ascii="Times New Roman" w:hAnsi="Times New Roman" w:cs="Times New Roman"/>
          <w:sz w:val="28"/>
          <w:szCs w:val="28"/>
        </w:rPr>
        <w:t xml:space="preserve">Глава городского поселения Углич </w:t>
      </w:r>
      <w:r w:rsidRPr="00F51FE7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F51FE7"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FE7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 w:rsidRPr="00FC45D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C45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45DA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вопросам - начальник АКУ</w:t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  <w:t>Е.В. Калашникова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Заместитель Главы по ЖКХ -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Начальник УОЖ</w:t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  <w:t>Е.Ю. Третьяков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Начальник УМИ</w:t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  <w:t>О.В. Комлев</w:t>
      </w:r>
    </w:p>
    <w:p w:rsid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Начальник ЮО</w:t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  <w:t>Р.О. Мельников</w:t>
      </w:r>
    </w:p>
    <w:p w:rsidR="00B73983" w:rsidRPr="00FC45DA" w:rsidRDefault="00B73983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ЮО МУ «ЦКО»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Голубева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ПОДГОТОВИЛ: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C45DA">
        <w:rPr>
          <w:rFonts w:ascii="Times New Roman" w:hAnsi="Times New Roman" w:cs="Times New Roman"/>
          <w:sz w:val="28"/>
          <w:szCs w:val="28"/>
        </w:rPr>
        <w:t>ОМК</w:t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  <w:t>Е.А</w:t>
      </w:r>
      <w:proofErr w:type="gramEnd"/>
      <w:r w:rsidRPr="00FC45DA">
        <w:rPr>
          <w:rFonts w:ascii="Times New Roman" w:hAnsi="Times New Roman" w:cs="Times New Roman"/>
          <w:sz w:val="28"/>
          <w:szCs w:val="28"/>
        </w:rPr>
        <w:t>. Вахромеева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DA" w:rsidRPr="00FC45DA" w:rsidRDefault="00FC45DA" w:rsidP="00FC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 xml:space="preserve">НАПРАВИТЬ: Дело-2, ОМК, ЮО, </w:t>
      </w:r>
      <w:proofErr w:type="gramStart"/>
      <w:r w:rsidRPr="00FC45DA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FC45DA">
        <w:rPr>
          <w:rFonts w:ascii="Times New Roman" w:hAnsi="Times New Roman" w:cs="Times New Roman"/>
          <w:sz w:val="28"/>
          <w:szCs w:val="28"/>
        </w:rPr>
        <w:t>, УМИ, прокуратура</w:t>
      </w: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5DA" w:rsidRPr="00FC45DA" w:rsidRDefault="00FC45DA" w:rsidP="00FC4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ПРОВЕРИЛ:</w:t>
      </w:r>
    </w:p>
    <w:p w:rsidR="00FC45DA" w:rsidRPr="00FC45DA" w:rsidRDefault="00FC45DA" w:rsidP="00FC45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5DA">
        <w:rPr>
          <w:rFonts w:ascii="Times New Roman" w:hAnsi="Times New Roman" w:cs="Times New Roman"/>
          <w:sz w:val="28"/>
          <w:szCs w:val="28"/>
        </w:rPr>
        <w:t>Начальник ОРД АКУ</w:t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</w:r>
      <w:r w:rsidRPr="00FC45DA">
        <w:rPr>
          <w:rFonts w:ascii="Times New Roman" w:hAnsi="Times New Roman" w:cs="Times New Roman"/>
          <w:sz w:val="28"/>
          <w:szCs w:val="28"/>
        </w:rPr>
        <w:tab/>
        <w:t>О.Ю. Попова</w:t>
      </w:r>
    </w:p>
    <w:p w:rsidR="00FC45DA" w:rsidRDefault="00FC45DA" w:rsidP="00FC45DA">
      <w:pPr>
        <w:pStyle w:val="ConsPlusTitle"/>
        <w:jc w:val="center"/>
        <w:outlineLvl w:val="0"/>
      </w:pPr>
      <w:r>
        <w:rPr>
          <w:spacing w:val="60"/>
          <w:sz w:val="28"/>
          <w:szCs w:val="28"/>
        </w:rPr>
        <w:br w:type="page"/>
      </w:r>
    </w:p>
    <w:bookmarkEnd w:id="0"/>
    <w:p w:rsidR="00FC45DA" w:rsidRPr="00B66415" w:rsidRDefault="00FC45DA" w:rsidP="00FC45DA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к </w:t>
      </w:r>
      <w:r w:rsidRPr="00B6641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B66415">
        <w:rPr>
          <w:sz w:val="26"/>
          <w:szCs w:val="26"/>
        </w:rPr>
        <w:t xml:space="preserve">  </w:t>
      </w:r>
    </w:p>
    <w:p w:rsidR="00FC45DA" w:rsidRDefault="00FC45DA" w:rsidP="00FC45DA">
      <w:pPr>
        <w:pStyle w:val="a4"/>
        <w:spacing w:after="0"/>
        <w:ind w:left="5528"/>
        <w:rPr>
          <w:sz w:val="26"/>
          <w:szCs w:val="26"/>
        </w:rPr>
      </w:pPr>
      <w:r w:rsidRPr="00B6641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</w:t>
      </w:r>
    </w:p>
    <w:p w:rsidR="00FC45DA" w:rsidRPr="00B66415" w:rsidRDefault="00FC45DA" w:rsidP="00FC45DA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t>поселения Углич от _____</w:t>
      </w:r>
      <w:r w:rsidRPr="00956DA4">
        <w:rPr>
          <w:sz w:val="26"/>
          <w:szCs w:val="26"/>
        </w:rPr>
        <w:t xml:space="preserve"> </w:t>
      </w:r>
      <w:r w:rsidRPr="00B66415">
        <w:rPr>
          <w:sz w:val="26"/>
          <w:szCs w:val="26"/>
        </w:rPr>
        <w:t>№</w:t>
      </w:r>
      <w:r>
        <w:rPr>
          <w:sz w:val="26"/>
          <w:szCs w:val="26"/>
        </w:rPr>
        <w:t xml:space="preserve"> ___</w:t>
      </w:r>
    </w:p>
    <w:p w:rsidR="00572461" w:rsidRPr="002D1A17" w:rsidRDefault="005724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1A17" w:rsidRDefault="005724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2D1A17">
        <w:rPr>
          <w:rFonts w:ascii="Times New Roman" w:hAnsi="Times New Roman" w:cs="Times New Roman"/>
          <w:sz w:val="28"/>
          <w:szCs w:val="28"/>
        </w:rPr>
        <w:t>А</w:t>
      </w:r>
      <w:r w:rsidR="002D1A17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2D1A17" w:rsidRDefault="002D1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согласованию </w:t>
      </w:r>
    </w:p>
    <w:p w:rsidR="002D1A17" w:rsidRDefault="002D1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информационных конструкций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согласованию размещения информационных конструкций (далее - регламент) разработан в целях оптимизации (повышения качества) исполнения муниципальной услуги и доступности ее результата, определяет порядок и стандарт предоставления муниципальной услуги по согласованию размещения информационных конструкций (далее - муниципальная услуга).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1.2. При предоставлении муниципальной услуги заявителем является юридическое или физическое лицо, в том числе индивидуальный предприниматель (далее - заявитель).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1.3. Ответственным за предоставление муниципальной услуги является Администрация городского поселения Углич (далее - Администрация).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Местонахождение Администрации: Ярославская область, г. Углич, ул. Ярославская, д. 4.</w:t>
      </w:r>
    </w:p>
    <w:p w:rsidR="00572461" w:rsidRPr="002D1A17" w:rsidRDefault="00572461" w:rsidP="005724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Администрации: </w:t>
      </w:r>
      <w:hyperlink r:id="rId8" w:history="1">
        <w:r w:rsidRPr="002D1A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www.goroduglich.ru</w:t>
        </w:r>
      </w:hyperlink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61" w:rsidRPr="002D1A17" w:rsidRDefault="00572461" w:rsidP="005724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для обращений: </w:t>
      </w:r>
      <w:hyperlink r:id="rId9" w:history="1">
        <w:r w:rsidRPr="002D1A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info@goroduglich.ru</w:t>
        </w:r>
      </w:hyperlink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61" w:rsidRPr="002D1A17" w:rsidRDefault="00572461" w:rsidP="005724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ежедневно с 8.00 до 17.12 кроме субботы и воскресенья, в пятницу с 8.00 до 16.12</w:t>
      </w:r>
      <w:r w:rsidR="000D08D6"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12.00 </w:t>
      </w:r>
      <w:proofErr w:type="gramStart"/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13.00;</w:t>
      </w:r>
    </w:p>
    <w:p w:rsidR="00572461" w:rsidRPr="002D1A17" w:rsidRDefault="00572461" w:rsidP="005724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для направления документов и обращений: 152615, Ярославская область, г. Углич, ул. Ярославская, д. 4;</w:t>
      </w:r>
    </w:p>
    <w:p w:rsidR="007B67B2" w:rsidRPr="002D1A17" w:rsidRDefault="007B67B2" w:rsidP="007B67B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телефон: 8(48523) 2-22-32, 2-12-42, 2-00-29;</w:t>
      </w:r>
    </w:p>
    <w:p w:rsidR="007B67B2" w:rsidRPr="002D1A17" w:rsidRDefault="007B67B2" w:rsidP="007B67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факс: (48532) 2-22-32;</w:t>
      </w:r>
    </w:p>
    <w:p w:rsidR="007B67B2" w:rsidRPr="002D1A17" w:rsidRDefault="007B67B2" w:rsidP="007B67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юридических лиц, индивидуальных предпринимателей, граждан с информационными материалами, оборудуются информационными и демонстрационными стендами.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7B67B2" w:rsidRPr="002D1A17" w:rsidRDefault="00572461" w:rsidP="007B67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информационно-телекоммуникационной сети "Интернет"</w:t>
      </w:r>
      <w:r w:rsidR="007B67B2"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B67B2"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hyperlink r:id="rId10" w:history="1">
        <w:r w:rsidR="007B67B2" w:rsidRPr="002D1A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www.goroduglich.ru</w:t>
        </w:r>
      </w:hyperlink>
      <w:r w:rsidR="00B73983" w:rsidRPr="002D1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lastRenderedPageBreak/>
        <w:t xml:space="preserve">- на информационных стендах </w:t>
      </w:r>
      <w:r w:rsidR="007B67B2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портал): http://www.gosuslugi.ru.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начальником отдела</w:t>
      </w:r>
      <w:r w:rsidR="007B67B2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Консультации предоставляются в устной форме при личном обращении, посредством телефонной связи и (или) по электронной почте.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При консультировании заявителю дается точный и исчерпывающий ответ на поставленные вопросы.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Если ответ на поставленный вопрос не может быть дан работником самостоятельно или подготовка ответа требует времени, заявителю должно быть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направить письменное обращение либо назначено другое время для получения информации.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Консультирование в устной форме при личном обращении осуществляется в пределах 15 минут.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Обращение по телефону допускается в течение установленного рабочего времени.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Консультирование по телефону осуществляется в пределах 5 минут. При консультировании по телефону работник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2.1. Наименование муниципальной услуги: согласование размещения информационных конструкций.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2.2. Наименование организации, предоставляющей муниципальную услугу, - </w:t>
      </w:r>
      <w:r w:rsidR="007B67B2" w:rsidRPr="002D1A17">
        <w:rPr>
          <w:rFonts w:ascii="Times New Roman" w:hAnsi="Times New Roman" w:cs="Times New Roman"/>
          <w:sz w:val="28"/>
          <w:szCs w:val="28"/>
        </w:rPr>
        <w:t>Администрация 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решением муниципалитета города Ярославля от 07.07.2011 N 502.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муниципальной услуги является выдача </w:t>
      </w:r>
      <w:r w:rsidRPr="002D1A17">
        <w:rPr>
          <w:rFonts w:ascii="Times New Roman" w:hAnsi="Times New Roman" w:cs="Times New Roman"/>
          <w:sz w:val="28"/>
          <w:szCs w:val="28"/>
        </w:rPr>
        <w:lastRenderedPageBreak/>
        <w:t>(направление) заявителю: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о согласовании размещения информационной конструкции по форме, утвержденной постановлением </w:t>
      </w:r>
      <w:r w:rsidR="007B67B2" w:rsidRPr="002D1A17">
        <w:rPr>
          <w:rFonts w:ascii="Times New Roman" w:hAnsi="Times New Roman" w:cs="Times New Roman"/>
          <w:sz w:val="28"/>
          <w:szCs w:val="28"/>
        </w:rPr>
        <w:t>Администрации 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 xml:space="preserve"> от </w:t>
      </w:r>
      <w:r w:rsidR="007B67B2" w:rsidRPr="002D1A17">
        <w:rPr>
          <w:rFonts w:ascii="Times New Roman" w:hAnsi="Times New Roman" w:cs="Times New Roman"/>
          <w:sz w:val="28"/>
          <w:szCs w:val="28"/>
        </w:rPr>
        <w:t>_______ N ______ «О размещении информационных конструкций на территории городского поселения Углич»</w:t>
      </w:r>
      <w:r w:rsidRPr="002D1A17">
        <w:rPr>
          <w:rFonts w:ascii="Times New Roman" w:hAnsi="Times New Roman" w:cs="Times New Roman"/>
          <w:sz w:val="28"/>
          <w:szCs w:val="28"/>
        </w:rPr>
        <w:t xml:space="preserve"> выписки из протокола заседания комиссии по согласованию размещения информационных конструкций на территории </w:t>
      </w:r>
      <w:r w:rsidR="007B67B2" w:rsidRPr="002D1A17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 xml:space="preserve"> (далее - Комиссия) - в случае согласования размещения информационной конструкции;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выписки из протокола заседания Комиссии - в случае отказа в согласовании размещения информационной конструкции.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 составляет 12 рабочих дней, в том числе срок выдачи (направления) заявителю результата предоставления муниципальной услуги - 1 рабочий день.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7B67B2" w:rsidRPr="002D1A17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="007B67B2" w:rsidRPr="002D1A1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Углич </w:t>
      </w:r>
      <w:proofErr w:type="gramStart"/>
      <w:r w:rsidR="007B67B2" w:rsidRPr="002D1A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B67B2" w:rsidRPr="002D1A17">
        <w:rPr>
          <w:rFonts w:ascii="Times New Roman" w:hAnsi="Times New Roman" w:cs="Times New Roman"/>
          <w:sz w:val="28"/>
          <w:szCs w:val="28"/>
        </w:rPr>
        <w:t xml:space="preserve"> _______ №_____</w:t>
      </w:r>
      <w:r w:rsidRPr="002D1A17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размещении информационных конструкций </w:t>
      </w:r>
      <w:r w:rsidR="007C4283" w:rsidRPr="002D1A17">
        <w:rPr>
          <w:rFonts w:ascii="Times New Roman" w:hAnsi="Times New Roman" w:cs="Times New Roman"/>
          <w:sz w:val="28"/>
          <w:szCs w:val="28"/>
        </w:rPr>
        <w:t>на территории города Ярославля";</w:t>
      </w:r>
    </w:p>
    <w:p w:rsidR="007C4283" w:rsidRPr="002D1A17" w:rsidRDefault="007C42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Правила благоустройства городского поселения Углич, утвержденные решением Муниципального Совета городского поселения Углич от 27.06.2018 № 55.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2D1A17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</w:t>
      </w:r>
      <w:r w:rsidR="007B67B2" w:rsidRPr="002D1A1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Углич </w:t>
      </w:r>
      <w:proofErr w:type="gramStart"/>
      <w:r w:rsidR="007B67B2" w:rsidRPr="002D1A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B67B2" w:rsidRPr="002D1A17">
        <w:rPr>
          <w:rFonts w:ascii="Times New Roman" w:hAnsi="Times New Roman" w:cs="Times New Roman"/>
          <w:sz w:val="28"/>
          <w:szCs w:val="28"/>
        </w:rPr>
        <w:t xml:space="preserve"> _______ №_____ "</w:t>
      </w:r>
      <w:proofErr w:type="gramStart"/>
      <w:r w:rsidR="007B67B2" w:rsidRPr="002D1A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67B2" w:rsidRPr="002D1A17">
        <w:rPr>
          <w:rFonts w:ascii="Times New Roman" w:hAnsi="Times New Roman" w:cs="Times New Roman"/>
          <w:sz w:val="28"/>
          <w:szCs w:val="28"/>
        </w:rPr>
        <w:t xml:space="preserve"> размещении информационных конструкций на территории города Ярославля"</w:t>
      </w:r>
      <w:r w:rsidRPr="002D1A17">
        <w:rPr>
          <w:rFonts w:ascii="Times New Roman" w:hAnsi="Times New Roman" w:cs="Times New Roman"/>
          <w:sz w:val="28"/>
          <w:szCs w:val="28"/>
        </w:rPr>
        <w:t xml:space="preserve">, которое может быть полностью рукописным, полностью изготовленным с использованием компьютерной техники, изготовленным с использованием распечатанного с Единого портала либо официального </w:t>
      </w:r>
      <w:r w:rsidR="007B67B2" w:rsidRPr="002D1A17">
        <w:rPr>
          <w:rFonts w:ascii="Times New Roman" w:hAnsi="Times New Roman" w:cs="Times New Roman"/>
          <w:sz w:val="28"/>
          <w:szCs w:val="28"/>
        </w:rPr>
        <w:t>сайта Администрации городского поселения</w:t>
      </w:r>
      <w:r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="007B67B2" w:rsidRPr="002D1A17">
        <w:rPr>
          <w:rFonts w:ascii="Times New Roman" w:hAnsi="Times New Roman" w:cs="Times New Roman"/>
          <w:sz w:val="28"/>
          <w:szCs w:val="28"/>
        </w:rPr>
        <w:t>Углич</w:t>
      </w:r>
      <w:r w:rsidRPr="002D1A17">
        <w:rPr>
          <w:rFonts w:ascii="Times New Roman" w:hAnsi="Times New Roman" w:cs="Times New Roman"/>
          <w:sz w:val="28"/>
          <w:szCs w:val="28"/>
        </w:rPr>
        <w:t xml:space="preserve"> и заполненного рукописно бланка заявления.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Общие требования к заявлению: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текст заявления должен быть написан разборчивым почерком;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фамилии, имена и отчества физических лиц указываются без сокращения;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не допускаются исправления, в том числе подчистки, приписки, </w:t>
      </w:r>
      <w:r w:rsidRPr="002D1A17">
        <w:rPr>
          <w:rFonts w:ascii="Times New Roman" w:hAnsi="Times New Roman" w:cs="Times New Roman"/>
          <w:sz w:val="28"/>
          <w:szCs w:val="28"/>
        </w:rPr>
        <w:lastRenderedPageBreak/>
        <w:t>зачеркнутые слова, наличие которых не позволяет однозначно истолковать содержание заявления, которые не заверены надлежащим образом;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2) копии учредительных документов - для юридических лиц; копия документа, удостоверяющего личность, свидетельства о регистрации - для индивидуального предпринимателя; копия документа, удостоверяющего личность - для физических лиц;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документ, удостоверяющий личность представителя, копии указанных документов;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4) эскизный проект информационной конструкции, выполненный в цвете, представляющий фронтальные виды информационной конструкции с указанием габаритов и содержащий информацию о применяемых материалах и узлах крепления информационной конструкции;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D1A17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2D1A17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- фотография (существующее положение) предполагаемого места размещения информационной конструкции с наложенным эскизом конструкции. </w:t>
      </w:r>
      <w:proofErr w:type="spellStart"/>
      <w:r w:rsidRPr="002D1A17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2D1A17">
        <w:rPr>
          <w:rFonts w:ascii="Times New Roman" w:hAnsi="Times New Roman" w:cs="Times New Roman"/>
          <w:sz w:val="28"/>
          <w:szCs w:val="28"/>
        </w:rPr>
        <w:t xml:space="preserve"> выполняется в цвете;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6) документ, подтверждающий согласие собственника (собственников) или иных законных владельцев соответствующего недвижимого имущества на присоединение к этому имуществу информационной конструкции, если заявитель не является собственником (законным владельцем) недвижимого имущества, к которому присоединяется информационная конструкция;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7) правоустанавливающие документы на недвижимое имущество, если права на него не зарегистрированы в Едином государственном реестре недвижимости, копии указанных документов.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2D1A17">
        <w:rPr>
          <w:rFonts w:ascii="Times New Roman" w:hAnsi="Times New Roman" w:cs="Times New Roman"/>
          <w:sz w:val="28"/>
          <w:szCs w:val="28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(если заявитель - юридическое лицо), выдаваемая территориальным органом Федеральной налоговой службы;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(если заявитель - индивидуальный предприниматель), выдаваемая территориальным органом Федеральной налоговой службы;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недвижимости, выдаваемая Управлением Федеральной службы государственной регистрации, кадастра и картографии по Ярославской области.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3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подпункте 2.7.2 пункта 2.7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регламента заявитель вправе предоставить самостоятельно.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2.8. Перечень услуг, необходимых и обязательных для предоставления </w:t>
      </w:r>
      <w:r w:rsidRPr="002D1A1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2D1A17">
        <w:rPr>
          <w:rFonts w:ascii="Times New Roman" w:hAnsi="Times New Roman" w:cs="Times New Roman"/>
          <w:sz w:val="28"/>
          <w:szCs w:val="28"/>
        </w:rPr>
        <w:t>2.9. Перечень оснований для отказа в приеме заявления и прилагаемых к нему документов: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непредставление документов, подтверждающих личность заявителя (представителя заявителя);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отсутствие у лица, обратившегося в качестве представителя, полномочий на представление интересов заявителя;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ненадлежащее оформление заявления (отсутствие сведений, предусмотренных в установленной форме заявления, текст заявления не поддается прочтению, отсутствует подпись заявителя);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которые в соответствии с </w:t>
      </w:r>
      <w:hyperlink w:anchor="P80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подпунктом 2.7.1 пункта 2.7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регламента должны представляться заявителем самостоятельно.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Установленный выше перечень оснований для отказа в приеме документов является исчерпывающим.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2.10. Перечень оснований для возврата без рассмотрения заявления и прилагаемых к нему документов.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Основанием для возврата без рассмотрения заявления и прилагаемых к нему документов является несоответствие сведений, полученных посредством межведомственного информационного взаимодействия, сведениям, представленным заявителем.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Перечень оснований для возврата без рассмотрения заявления и прилагаемых к нему документов является исчерпывающим.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2.11. Перечень оснований для отказа в предоставлении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 законодательством не предусмотрено.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2.12. Оснований для приостановления предоставления муниципальной услуги не предусмотрено.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lastRenderedPageBreak/>
        <w:t xml:space="preserve">2.14.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при личном обращении в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Администрацию</w:t>
      </w:r>
      <w:r w:rsidRPr="002D1A17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2.15. Прием заявителя по предварительной записи для подачи документов, а также для получения результата муниципальной услуги должен осуществляться без ожидания в очереди по времени, установленному при предварительной записи.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2.16. Требования к местам предоставления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(места информирования, ожидания и приема заявителей) располагаются в здании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образцы заполнения документов, необходимых для предоставления муниципальной услуги, а также текст регламента, извлечения из нормативных правовых актов, регулирующих предоставление муниципальной услуги, перечень документов, необходимых для получения муниципальной услуги, график приема заявителей, номера телефонов для справок.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нормам и правилам.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2.17.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2.18. Срок исправления ошибок и опечаток в документах, являющихся результатом предоставления муниципальной услуги, составляет 5 рабочих дней со дня регистрации соответствующего заявления или со дня обнаружения ошибок и опечаток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 и опечаток, допущенных по вине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 и (или) должностного лица, плата с заявителя не взимается.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2.19. При утере или порче заключения о согласовании размещения </w:t>
      </w:r>
      <w:r w:rsidRPr="002D1A1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конструкции заявитель вправе обратиться в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Администрацию</w:t>
      </w:r>
      <w:r w:rsidRPr="002D1A17">
        <w:rPr>
          <w:rFonts w:ascii="Times New Roman" w:hAnsi="Times New Roman" w:cs="Times New Roman"/>
          <w:sz w:val="28"/>
          <w:szCs w:val="28"/>
        </w:rPr>
        <w:t xml:space="preserve"> с заявлением о выдаче заверенной копии заключения о согласовании размещения информационной конструкции.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регистрации заявления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2D1A17">
        <w:rPr>
          <w:rFonts w:ascii="Times New Roman" w:hAnsi="Times New Roman" w:cs="Times New Roman"/>
          <w:sz w:val="28"/>
          <w:szCs w:val="28"/>
        </w:rPr>
        <w:t xml:space="preserve"> изготавливается копия заключения с имеющегося в деле экземпляра заключения, на которой делается запись "копия верна", проставляется печать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 и подпись работника отдела с расшифровкой фамилии, имени, отчества.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Указанная копия бесплатно выдается заявителю под подпись на заявлении о выдаче заверенной копии заключения.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1) прием, первичная проверка и регистрация заявления и приложенных к нему документов - 1 рабочий день;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2) рассмотрение и проверка заявления и приложенных к нему документов, запрос документов посредством единой системы межведомственного информационного взаимодействия - 6 рабочих дней;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3) проведение заседания Комиссии и принятие решения о согласовании или об отказе в согласовании размещения информационной конструкции - 4 рабочих дня;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 - 1 рабочий день.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приведена в </w:t>
      </w:r>
      <w:hyperlink w:anchor="P222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(приложение 1 к регламенту).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462BBD" w:rsidRPr="002D1A17">
        <w:rPr>
          <w:rFonts w:ascii="Times New Roman" w:hAnsi="Times New Roman" w:cs="Times New Roman"/>
          <w:sz w:val="28"/>
          <w:szCs w:val="28"/>
        </w:rPr>
        <w:t>Администрацию</w:t>
      </w:r>
      <w:r w:rsidRPr="002D1A17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согласовании размещения информационной конструкции.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работник отдела</w:t>
      </w:r>
      <w:r w:rsidR="00462BBD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17">
        <w:rPr>
          <w:rFonts w:ascii="Times New Roman" w:hAnsi="Times New Roman" w:cs="Times New Roman"/>
          <w:sz w:val="28"/>
          <w:szCs w:val="28"/>
        </w:rPr>
        <w:t>Работник отдела</w:t>
      </w:r>
      <w:r w:rsidR="00462BBD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 либо личность представителя заявителя, в том числе проверяет полномочия представителя, если с заявлением обратился представитель заявителя, проводит первичную проверку представленных документов (надлежащее оформление заявления, соответствие приложенных к заявлению документов документам, указанным в заявлении), сличает копии представленных документов с оригиналами, выполняет на копиях надпись об их соответствии подлинным экземплярам (ставит штамп "копия верна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"), заверяет своей подписью с указанием </w:t>
      </w:r>
      <w:r w:rsidRPr="002D1A17">
        <w:rPr>
          <w:rFonts w:ascii="Times New Roman" w:hAnsi="Times New Roman" w:cs="Times New Roman"/>
          <w:sz w:val="28"/>
          <w:szCs w:val="28"/>
        </w:rPr>
        <w:lastRenderedPageBreak/>
        <w:t>фамилии и инициалов и возвращает оригиналы документов заявителю.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100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регламента, работник отдела возвращает документы заявителю и разъясняет ему причину возврата. По желанию заявителя причина возврата указывается работником отдела на заявлении письменно.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hyperlink w:anchor="P100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регламента, работник отдела принимает документы, вносит сведения в </w:t>
      </w:r>
      <w:hyperlink w:anchor="P257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учета документов предоставления муниципальной услуги по согласованию размещения информационных конструкций (приложение 2 к регламенту), по желанию заявителя ставит отметку о принятии документов для проверки на копии заявления, которая возвращается заявителю.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3.3. Рассмотрение и проверка заявления и приложенных к нему документов, запрос документов посредством единой системы межведомственного информационного взаимодействия.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и приложенные к нему документы.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работник отдела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17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документов, указанных в </w:t>
      </w:r>
      <w:hyperlink w:anchor="P93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подпункте 2.7.2 пункта 2.7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регламента, работник отдела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  <w:proofErr w:type="gramEnd"/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17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сведения, полученные посредством межведомственного информационного взаимодействия, не соответствуют сведениям, представленным заявителем, работник отдела 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муниципального контроля Администрации </w:t>
      </w:r>
      <w:r w:rsidRPr="002D1A17">
        <w:rPr>
          <w:rFonts w:ascii="Times New Roman" w:hAnsi="Times New Roman" w:cs="Times New Roman"/>
          <w:sz w:val="28"/>
          <w:szCs w:val="28"/>
        </w:rPr>
        <w:t>готовит письменное уведомление о возврате без рассмотрения заявления и прилагаемых к нему документов с обязательным указанием причин возврата и передает его на подпись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="002D6583" w:rsidRPr="002D1A17">
        <w:rPr>
          <w:rFonts w:ascii="Times New Roman" w:hAnsi="Times New Roman" w:cs="Times New Roman"/>
          <w:sz w:val="28"/>
          <w:szCs w:val="28"/>
        </w:rPr>
        <w:t>Г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лаве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="002D6583" w:rsidRPr="002D1A17">
        <w:rPr>
          <w:rFonts w:ascii="Times New Roman" w:hAnsi="Times New Roman" w:cs="Times New Roman"/>
          <w:sz w:val="28"/>
          <w:szCs w:val="28"/>
        </w:rPr>
        <w:t>Г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 xml:space="preserve"> уведомление поступает работнику отдела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, который регистрирует уведомление в Журнале учета документов предоставления муниципальной услуги по согласованию размещения информационных конструкций и направляет его заявителю способом, определенным заявителем для получения результата предоставления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административной процедуры составляет 6 рабочих дней.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3.4. Проведение заседания Комиссии и принятие решения о согласовании или об отказе в согласовании размещения информационной конструкции.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оснований для возврата без рассмотрения заявления и прилагаемых к нему документов.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работник отдела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, </w:t>
      </w:r>
      <w:r w:rsidR="002D6583" w:rsidRPr="002D1A17">
        <w:rPr>
          <w:rFonts w:ascii="Times New Roman" w:hAnsi="Times New Roman" w:cs="Times New Roman"/>
          <w:sz w:val="28"/>
          <w:szCs w:val="28"/>
        </w:rPr>
        <w:t>Г</w:t>
      </w:r>
      <w:r w:rsidR="00BB27D0" w:rsidRPr="002D1A17">
        <w:rPr>
          <w:rFonts w:ascii="Times New Roman" w:hAnsi="Times New Roman" w:cs="Times New Roman"/>
          <w:sz w:val="28"/>
          <w:szCs w:val="28"/>
        </w:rPr>
        <w:t>лав</w:t>
      </w:r>
      <w:r w:rsidR="002D6583" w:rsidRPr="002D1A17">
        <w:rPr>
          <w:rFonts w:ascii="Times New Roman" w:hAnsi="Times New Roman" w:cs="Times New Roman"/>
          <w:sz w:val="28"/>
          <w:szCs w:val="28"/>
        </w:rPr>
        <w:t>а 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Работник отдела</w:t>
      </w:r>
      <w:r w:rsidR="00BB27D0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готовит повестку заседания Комиссии, в которой указывает дату, время и место проведения заседания Комиссии;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формирует комплект документов для рассмотрения на заседании Комиссии;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направляет повестку заседания Комиссии на утверждение </w:t>
      </w:r>
      <w:r w:rsidR="00DE255A" w:rsidRPr="002D1A17">
        <w:rPr>
          <w:rFonts w:ascii="Times New Roman" w:hAnsi="Times New Roman" w:cs="Times New Roman"/>
          <w:sz w:val="28"/>
          <w:szCs w:val="28"/>
        </w:rPr>
        <w:t>Главе</w:t>
      </w:r>
      <w:r w:rsidR="002D6583" w:rsidRPr="002D1A1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E255A"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="002D6583" w:rsidRPr="002D1A17">
        <w:rPr>
          <w:rFonts w:ascii="Times New Roman" w:hAnsi="Times New Roman" w:cs="Times New Roman"/>
          <w:sz w:val="28"/>
          <w:szCs w:val="28"/>
        </w:rPr>
        <w:t>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>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направляет утвержденную </w:t>
      </w:r>
      <w:r w:rsidR="00DE255A" w:rsidRPr="002D1A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="002D6583" w:rsidRPr="002D1A17">
        <w:rPr>
          <w:rFonts w:ascii="Times New Roman" w:hAnsi="Times New Roman" w:cs="Times New Roman"/>
          <w:sz w:val="28"/>
          <w:szCs w:val="28"/>
        </w:rPr>
        <w:t xml:space="preserve">Углич </w:t>
      </w:r>
      <w:r w:rsidRPr="002D1A17">
        <w:rPr>
          <w:rFonts w:ascii="Times New Roman" w:hAnsi="Times New Roman" w:cs="Times New Roman"/>
          <w:sz w:val="28"/>
          <w:szCs w:val="28"/>
        </w:rPr>
        <w:t>повестку заседания Комиссии и документы, рассмотрение которых предполагается на заседании Комиссии, членам Комиссии.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Заседание Комиссии осуществляется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в соответствии с положением о комиссии по согласованию размещения информационных конструкций на территории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E255A" w:rsidRPr="002D1A17">
        <w:rPr>
          <w:rFonts w:ascii="Times New Roman" w:hAnsi="Times New Roman" w:cs="Times New Roman"/>
          <w:sz w:val="28"/>
          <w:szCs w:val="28"/>
        </w:rPr>
        <w:t>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E255A" w:rsidRPr="002D1A1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и приложенные к нему документы, проводит оценку соответствия информационной конструкции требованиям действующего законодательства, требованиям </w:t>
      </w:r>
      <w:hyperlink r:id="rId16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город</w:t>
      </w:r>
      <w:r w:rsidR="00DE255A" w:rsidRPr="002D1A17">
        <w:rPr>
          <w:rFonts w:ascii="Times New Roman" w:hAnsi="Times New Roman" w:cs="Times New Roman"/>
          <w:sz w:val="28"/>
          <w:szCs w:val="28"/>
        </w:rPr>
        <w:t>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DE255A" w:rsidRPr="002D1A1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Углич </w:t>
      </w:r>
      <w:proofErr w:type="gramStart"/>
      <w:r w:rsidR="00DE255A" w:rsidRPr="002D1A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255A" w:rsidRPr="002D1A17">
        <w:rPr>
          <w:rFonts w:ascii="Times New Roman" w:hAnsi="Times New Roman" w:cs="Times New Roman"/>
          <w:sz w:val="28"/>
          <w:szCs w:val="28"/>
        </w:rPr>
        <w:t xml:space="preserve"> ________ № ______</w:t>
      </w:r>
      <w:r w:rsidRPr="002D1A17">
        <w:rPr>
          <w:rFonts w:ascii="Times New Roman" w:hAnsi="Times New Roman" w:cs="Times New Roman"/>
          <w:sz w:val="28"/>
          <w:szCs w:val="28"/>
        </w:rPr>
        <w:t xml:space="preserve">, и принимает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о согласовании или об отказе в согласовании размещения информационной конструкции. Принятое решение оформляется протоколом заседания Комиссии, подписывается председателем, секретарем Комиссии и передается секретарем Комиссии работнику отдела</w:t>
      </w:r>
      <w:r w:rsidR="00DE255A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При получении протокола заседания Комиссии работник отдела </w:t>
      </w:r>
      <w:r w:rsidR="00DE255A" w:rsidRPr="002D1A17">
        <w:rPr>
          <w:rFonts w:ascii="Times New Roman" w:hAnsi="Times New Roman" w:cs="Times New Roman"/>
          <w:sz w:val="28"/>
          <w:szCs w:val="28"/>
        </w:rPr>
        <w:t xml:space="preserve">муниципального контроля Администрации </w:t>
      </w:r>
      <w:r w:rsidRPr="002D1A17">
        <w:rPr>
          <w:rFonts w:ascii="Times New Roman" w:hAnsi="Times New Roman" w:cs="Times New Roman"/>
          <w:sz w:val="28"/>
          <w:szCs w:val="28"/>
        </w:rPr>
        <w:t>готовит один из следующих документов: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- в случае согласования размещения информационной конструкции - </w:t>
      </w:r>
      <w:hyperlink r:id="rId17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о согласовании размещения информационной конструкции по форме, утвержденной постановлением </w:t>
      </w:r>
      <w:r w:rsidR="00DE255A" w:rsidRPr="002D1A1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Углич </w:t>
      </w:r>
      <w:proofErr w:type="gramStart"/>
      <w:r w:rsidR="00DE255A" w:rsidRPr="002D1A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E255A" w:rsidRPr="002D1A17">
        <w:rPr>
          <w:rFonts w:ascii="Times New Roman" w:hAnsi="Times New Roman" w:cs="Times New Roman"/>
          <w:sz w:val="28"/>
          <w:szCs w:val="28"/>
        </w:rPr>
        <w:t xml:space="preserve"> ________ № ______</w:t>
      </w:r>
      <w:r w:rsidRPr="002D1A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из протокола заседания Комиссии;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- в случае отказа в согласовании размещения информационной конструкции - выписку из протокола заседания Комиссии.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В случае подготовки заключения о согласовании размещения информационной конструкции документ направляется 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 xml:space="preserve"> на подписание. 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="002D6583" w:rsidRPr="002D1A17">
        <w:rPr>
          <w:rFonts w:ascii="Times New Roman" w:hAnsi="Times New Roman" w:cs="Times New Roman"/>
          <w:sz w:val="28"/>
          <w:szCs w:val="28"/>
        </w:rPr>
        <w:t xml:space="preserve">Углич </w:t>
      </w:r>
      <w:r w:rsidRPr="002D1A17">
        <w:rPr>
          <w:rFonts w:ascii="Times New Roman" w:hAnsi="Times New Roman" w:cs="Times New Roman"/>
          <w:sz w:val="28"/>
          <w:szCs w:val="28"/>
        </w:rPr>
        <w:t>подписывает соответствующий документ, который передается работнику отдела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4 рабочих дня.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3.5. Выдача (направление) заявителю результата предоставления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работником отдела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 заключения о согласовании размещения информационной конструкции, подписанного 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Pr="002D1A17">
        <w:rPr>
          <w:rFonts w:ascii="Times New Roman" w:hAnsi="Times New Roman" w:cs="Times New Roman"/>
          <w:sz w:val="28"/>
          <w:szCs w:val="28"/>
        </w:rPr>
        <w:t>, и (или) подготовленная работником отдела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 выписка из протокола заседания Комиссии.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работник отдела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Работник отдела 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муниципального контроля Администрации </w:t>
      </w:r>
      <w:r w:rsidRPr="002D1A17">
        <w:rPr>
          <w:rFonts w:ascii="Times New Roman" w:hAnsi="Times New Roman" w:cs="Times New Roman"/>
          <w:sz w:val="28"/>
          <w:szCs w:val="28"/>
        </w:rPr>
        <w:t>регистрирует поступивший (подготовленный) документ в Журнале учета документов предоставления муниципальной услуги по согласованию размещения информационных конструкций. Выдача (направление) результата предоставления муниципальной услуги осуществляется в соответствии со способом, выбранным заявителем для получения результата предоставления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В случае если результат предоставления муниципальной услуги должен быть выдан заявителю лично, работник отдела уведомляет заявителя любым доступным способом о принятом решении и назначает дату и время выдачи документа заявителю в пределах срока исполнения административной процедуры. В случае неявки заявителя в назначенное время работник отдела 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муниципального контроля Администрации </w:t>
      </w:r>
      <w:r w:rsidRPr="002D1A17">
        <w:rPr>
          <w:rFonts w:ascii="Times New Roman" w:hAnsi="Times New Roman" w:cs="Times New Roman"/>
          <w:sz w:val="28"/>
          <w:szCs w:val="28"/>
        </w:rPr>
        <w:t>в тот же день направляет заключение о согласовании размещения информационной конструкции и (или) выписку из протокола заседания Комиссии заявителю по почте с уведомлением о вручении на указанный в заявлении адрес.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 Углич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Pr="002D1A17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A71D1A" w:rsidRPr="002D1A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6583" w:rsidRPr="002D1A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1A17">
        <w:rPr>
          <w:rFonts w:ascii="Times New Roman" w:hAnsi="Times New Roman" w:cs="Times New Roman"/>
          <w:sz w:val="28"/>
          <w:szCs w:val="28"/>
        </w:rPr>
        <w:t xml:space="preserve"> </w:t>
      </w:r>
      <w:r w:rsidR="002D6583" w:rsidRPr="002D1A17">
        <w:rPr>
          <w:rFonts w:ascii="Times New Roman" w:hAnsi="Times New Roman" w:cs="Times New Roman"/>
          <w:sz w:val="28"/>
          <w:szCs w:val="28"/>
        </w:rPr>
        <w:t xml:space="preserve">Углич </w:t>
      </w:r>
      <w:r w:rsidRPr="002D1A17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4.2. Оценка качества предоставления муниципальной услуги осуществляется в соответствии с действующим законодательством.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8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заявителей обеспечивается посредством открытости деятельности </w:t>
      </w:r>
      <w:r w:rsidR="00A71D1A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72461" w:rsidRPr="002D1A17" w:rsidRDefault="00572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и действий (бездействия) директора Агентства, а также</w:t>
      </w:r>
    </w:p>
    <w:p w:rsidR="00572461" w:rsidRPr="002D1A17" w:rsidRDefault="00572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работников Агентства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461" w:rsidRPr="002D1A17" w:rsidRDefault="00572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3) нарушение срока или порядка выдачи документов по результатам предоставления муниципальной услуги;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4)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5)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17">
        <w:rPr>
          <w:rFonts w:ascii="Times New Roman" w:hAnsi="Times New Roman" w:cs="Times New Roman"/>
          <w:sz w:val="28"/>
          <w:szCs w:val="28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7)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8)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17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Необходимая информация и документы должны быть представлены заявителю не позднее 3 рабочих дней со дня поступления в </w:t>
      </w:r>
      <w:r w:rsidR="00A71D1A" w:rsidRPr="002D1A17">
        <w:rPr>
          <w:rFonts w:ascii="Times New Roman" w:hAnsi="Times New Roman" w:cs="Times New Roman"/>
          <w:sz w:val="28"/>
          <w:szCs w:val="28"/>
        </w:rPr>
        <w:t>Администрацию</w:t>
      </w:r>
      <w:r w:rsidRPr="002D1A17">
        <w:rPr>
          <w:rFonts w:ascii="Times New Roman" w:hAnsi="Times New Roman" w:cs="Times New Roman"/>
          <w:sz w:val="28"/>
          <w:szCs w:val="28"/>
        </w:rPr>
        <w:t xml:space="preserve"> письменного запроса заявителя.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5.4. Жалоба подается в </w:t>
      </w:r>
      <w:r w:rsidR="00A71D1A" w:rsidRPr="002D1A17">
        <w:rPr>
          <w:rFonts w:ascii="Times New Roman" w:hAnsi="Times New Roman" w:cs="Times New Roman"/>
          <w:sz w:val="28"/>
          <w:szCs w:val="28"/>
        </w:rPr>
        <w:t>Администрацию</w:t>
      </w:r>
      <w:r w:rsidRPr="002D1A17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либо в электронной форме</w:t>
      </w:r>
      <w:r w:rsidR="008F7929" w:rsidRPr="002D1A17">
        <w:rPr>
          <w:rFonts w:ascii="Times New Roman" w:hAnsi="Times New Roman" w:cs="Times New Roman"/>
          <w:sz w:val="28"/>
          <w:szCs w:val="28"/>
        </w:rPr>
        <w:t xml:space="preserve"> (почтовый адрес: 152615 г. Углич, ул. Ярославская, д. 4; адрес электронной почты: </w:t>
      </w:r>
      <w:hyperlink r:id="rId19" w:history="1">
        <w:r w:rsidR="008F7929" w:rsidRPr="002D1A17">
          <w:rPr>
            <w:rFonts w:ascii="Times New Roman" w:hAnsi="Times New Roman" w:cs="Times New Roman"/>
            <w:sz w:val="28"/>
            <w:szCs w:val="28"/>
          </w:rPr>
          <w:t>info@goroduglich.ru</w:t>
        </w:r>
      </w:hyperlink>
      <w:r w:rsidR="008F7929" w:rsidRPr="002D1A17">
        <w:rPr>
          <w:rFonts w:ascii="Times New Roman" w:hAnsi="Times New Roman" w:cs="Times New Roman"/>
          <w:sz w:val="28"/>
          <w:szCs w:val="28"/>
        </w:rPr>
        <w:t>).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с использованием информационно-телекоммуникационной сети "Интернет", в том числе </w:t>
      </w:r>
      <w:r w:rsidRPr="002D1A17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портала, официального портала города </w:t>
      </w:r>
      <w:r w:rsidR="008F7929" w:rsidRPr="002D1A17">
        <w:rPr>
          <w:rFonts w:ascii="Times New Roman" w:hAnsi="Times New Roman" w:cs="Times New Roman"/>
          <w:sz w:val="28"/>
          <w:szCs w:val="28"/>
        </w:rPr>
        <w:t>Углича</w:t>
      </w:r>
      <w:r w:rsidRPr="002D1A1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работника, решения и действия (бездействие) которых обжалуются;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1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F7929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, должностного лица либо работника </w:t>
      </w:r>
      <w:r w:rsidR="008F7929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;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F7929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 xml:space="preserve">, должностного лица либо работника </w:t>
      </w:r>
      <w:r w:rsidR="008F7929" w:rsidRPr="002D1A17">
        <w:rPr>
          <w:rFonts w:ascii="Times New Roman" w:hAnsi="Times New Roman" w:cs="Times New Roman"/>
          <w:sz w:val="28"/>
          <w:szCs w:val="28"/>
        </w:rPr>
        <w:t>Администрации</w:t>
      </w:r>
      <w:r w:rsidRPr="002D1A1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2D1A17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17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208" w:history="1">
        <w:r w:rsidRPr="002D1A17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2D1A17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461" w:rsidRPr="002D1A17" w:rsidRDefault="00572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2D1A1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1A17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</w:t>
      </w:r>
      <w:r w:rsidR="008F7929" w:rsidRPr="002D1A17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Pr="002D1A17">
        <w:rPr>
          <w:rFonts w:ascii="Times New Roman" w:hAnsi="Times New Roman" w:cs="Times New Roman"/>
          <w:sz w:val="28"/>
          <w:szCs w:val="28"/>
        </w:rPr>
        <w:t>органы.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A17" w:rsidRDefault="002D1A17" w:rsidP="002D1A17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к </w:t>
      </w:r>
      <w:r>
        <w:rPr>
          <w:sz w:val="26"/>
          <w:szCs w:val="26"/>
        </w:rPr>
        <w:t xml:space="preserve">административному регламенту предоставления муниципальной услуги по согласованию размещения информационных конструкций, утвержденному  </w:t>
      </w:r>
      <w:r w:rsidRPr="00B66415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ем </w:t>
      </w:r>
      <w:r w:rsidRPr="00B6641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поселения Углич </w:t>
      </w:r>
    </w:p>
    <w:p w:rsidR="002D1A17" w:rsidRPr="00B66415" w:rsidRDefault="002D1A17" w:rsidP="002D1A17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t>от _____</w:t>
      </w:r>
      <w:r w:rsidRPr="00956DA4">
        <w:rPr>
          <w:sz w:val="26"/>
          <w:szCs w:val="26"/>
        </w:rPr>
        <w:t xml:space="preserve"> </w:t>
      </w:r>
      <w:r w:rsidRPr="00B66415">
        <w:rPr>
          <w:sz w:val="26"/>
          <w:szCs w:val="26"/>
        </w:rPr>
        <w:t>№</w:t>
      </w:r>
      <w:r>
        <w:rPr>
          <w:sz w:val="26"/>
          <w:szCs w:val="26"/>
        </w:rPr>
        <w:t xml:space="preserve"> ___</w:t>
      </w:r>
    </w:p>
    <w:p w:rsidR="00572461" w:rsidRDefault="00572461">
      <w:pPr>
        <w:pStyle w:val="ConsPlusNormal"/>
        <w:jc w:val="both"/>
      </w:pPr>
    </w:p>
    <w:p w:rsidR="00572461" w:rsidRPr="002D1A17" w:rsidRDefault="00572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 w:rsidRPr="002D1A17">
        <w:rPr>
          <w:rFonts w:ascii="Times New Roman" w:hAnsi="Times New Roman" w:cs="Times New Roman"/>
          <w:sz w:val="28"/>
          <w:szCs w:val="28"/>
        </w:rPr>
        <w:t>Блок-схема</w:t>
      </w:r>
    </w:p>
    <w:p w:rsidR="00572461" w:rsidRPr="002D1A17" w:rsidRDefault="00572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572461" w:rsidRDefault="00572461">
      <w:pPr>
        <w:pStyle w:val="ConsPlusNormal"/>
        <w:jc w:val="both"/>
      </w:pPr>
    </w:p>
    <w:p w:rsidR="00572461" w:rsidRDefault="00572461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572461" w:rsidRDefault="00572461">
      <w:pPr>
        <w:pStyle w:val="ConsPlusNonformat"/>
        <w:jc w:val="both"/>
      </w:pPr>
      <w:r>
        <w:t xml:space="preserve">        │         Прием, первичная проверка и регистрация        │</w:t>
      </w:r>
    </w:p>
    <w:p w:rsidR="00572461" w:rsidRDefault="00572461">
      <w:pPr>
        <w:pStyle w:val="ConsPlusNonformat"/>
        <w:jc w:val="both"/>
      </w:pPr>
      <w:r>
        <w:t xml:space="preserve">        │        заявления и приложенных к нему документов       │</w:t>
      </w:r>
    </w:p>
    <w:p w:rsidR="00572461" w:rsidRDefault="00572461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572461" w:rsidRDefault="00572461">
      <w:pPr>
        <w:pStyle w:val="ConsPlusNonformat"/>
        <w:jc w:val="both"/>
      </w:pPr>
      <w:r>
        <w:t xml:space="preserve">                                     │</w:t>
      </w:r>
    </w:p>
    <w:p w:rsidR="00572461" w:rsidRDefault="00572461">
      <w:pPr>
        <w:pStyle w:val="ConsPlusNonformat"/>
        <w:jc w:val="both"/>
      </w:pPr>
      <w:r>
        <w:t xml:space="preserve">                                     \/</w:t>
      </w:r>
    </w:p>
    <w:p w:rsidR="00572461" w:rsidRDefault="00572461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572461" w:rsidRDefault="00572461">
      <w:pPr>
        <w:pStyle w:val="ConsPlusNonformat"/>
        <w:jc w:val="both"/>
      </w:pPr>
      <w:r>
        <w:t xml:space="preserve">        │     Рассмотрение и проверка заявления и </w:t>
      </w:r>
      <w:proofErr w:type="gramStart"/>
      <w:r>
        <w:t>приложенных</w:t>
      </w:r>
      <w:proofErr w:type="gramEnd"/>
      <w:r>
        <w:t xml:space="preserve">    │</w:t>
      </w:r>
    </w:p>
    <w:p w:rsidR="00572461" w:rsidRDefault="00572461">
      <w:pPr>
        <w:pStyle w:val="ConsPlusNonformat"/>
        <w:jc w:val="both"/>
      </w:pPr>
      <w:r>
        <w:t xml:space="preserve">        │ к нему документов, запрос документов посредством </w:t>
      </w:r>
      <w:proofErr w:type="gramStart"/>
      <w:r>
        <w:t>единой</w:t>
      </w:r>
      <w:proofErr w:type="gramEnd"/>
      <w:r>
        <w:t>│</w:t>
      </w:r>
    </w:p>
    <w:p w:rsidR="00572461" w:rsidRDefault="00572461">
      <w:pPr>
        <w:pStyle w:val="ConsPlusNonformat"/>
        <w:jc w:val="both"/>
      </w:pPr>
      <w:r>
        <w:t xml:space="preserve">        │системы межведомственного информационного взаимодействия│</w:t>
      </w:r>
    </w:p>
    <w:p w:rsidR="00572461" w:rsidRDefault="00572461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572461" w:rsidRDefault="00572461">
      <w:pPr>
        <w:pStyle w:val="ConsPlusNonformat"/>
        <w:jc w:val="both"/>
      </w:pPr>
      <w:r>
        <w:t xml:space="preserve">                                     │</w:t>
      </w:r>
    </w:p>
    <w:p w:rsidR="00572461" w:rsidRDefault="00572461">
      <w:pPr>
        <w:pStyle w:val="ConsPlusNonformat"/>
        <w:jc w:val="both"/>
      </w:pPr>
      <w:r>
        <w:t xml:space="preserve">                                     \/</w:t>
      </w:r>
    </w:p>
    <w:p w:rsidR="00572461" w:rsidRDefault="00572461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572461" w:rsidRDefault="00572461">
      <w:pPr>
        <w:pStyle w:val="ConsPlusNonformat"/>
        <w:jc w:val="both"/>
      </w:pPr>
      <w:r>
        <w:t xml:space="preserve">        │    Проведение заседания Комиссии и принятие решения    │</w:t>
      </w:r>
    </w:p>
    <w:p w:rsidR="00572461" w:rsidRDefault="00572461">
      <w:pPr>
        <w:pStyle w:val="ConsPlusNonformat"/>
        <w:jc w:val="both"/>
      </w:pPr>
      <w:r>
        <w:t xml:space="preserve">        │       о согласовании или об отказе в согласовании      │</w:t>
      </w:r>
    </w:p>
    <w:p w:rsidR="00572461" w:rsidRDefault="00572461">
      <w:pPr>
        <w:pStyle w:val="ConsPlusNonformat"/>
        <w:jc w:val="both"/>
      </w:pPr>
      <w:r>
        <w:t xml:space="preserve">        │          размещения информационной конструкции         │</w:t>
      </w:r>
    </w:p>
    <w:p w:rsidR="00572461" w:rsidRDefault="00572461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572461" w:rsidRDefault="00572461">
      <w:pPr>
        <w:pStyle w:val="ConsPlusNonformat"/>
        <w:jc w:val="both"/>
      </w:pPr>
      <w:r>
        <w:t xml:space="preserve">                                     │</w:t>
      </w:r>
    </w:p>
    <w:p w:rsidR="00572461" w:rsidRDefault="00572461">
      <w:pPr>
        <w:pStyle w:val="ConsPlusNonformat"/>
        <w:jc w:val="both"/>
      </w:pPr>
      <w:r>
        <w:t xml:space="preserve">                                     \/</w:t>
      </w:r>
    </w:p>
    <w:p w:rsidR="00572461" w:rsidRDefault="00572461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572461" w:rsidRDefault="00572461">
      <w:pPr>
        <w:pStyle w:val="ConsPlusNonformat"/>
        <w:jc w:val="both"/>
      </w:pPr>
      <w:r>
        <w:t xml:space="preserve">        │        Выдача (направление) заявителю результата       │</w:t>
      </w:r>
    </w:p>
    <w:p w:rsidR="00572461" w:rsidRDefault="00572461">
      <w:pPr>
        <w:pStyle w:val="ConsPlusNonformat"/>
        <w:jc w:val="both"/>
      </w:pPr>
      <w:r>
        <w:t xml:space="preserve">        │           предоставления муниципальной услуги          │</w:t>
      </w:r>
    </w:p>
    <w:p w:rsidR="00572461" w:rsidRDefault="00572461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└────────────────────────────────────────────────────────┘</w:t>
      </w:r>
    </w:p>
    <w:p w:rsidR="00572461" w:rsidRDefault="00572461">
      <w:pPr>
        <w:pStyle w:val="ConsPlusNormal"/>
        <w:jc w:val="both"/>
      </w:pPr>
    </w:p>
    <w:p w:rsidR="00572461" w:rsidRDefault="00572461">
      <w:pPr>
        <w:pStyle w:val="ConsPlusNormal"/>
        <w:jc w:val="both"/>
      </w:pPr>
    </w:p>
    <w:p w:rsidR="00572461" w:rsidRDefault="00572461">
      <w:pPr>
        <w:pStyle w:val="ConsPlusNormal"/>
        <w:jc w:val="both"/>
      </w:pPr>
    </w:p>
    <w:p w:rsidR="00572461" w:rsidRDefault="00572461">
      <w:pPr>
        <w:pStyle w:val="ConsPlusNormal"/>
        <w:jc w:val="both"/>
      </w:pPr>
    </w:p>
    <w:p w:rsidR="00572461" w:rsidRDefault="00572461">
      <w:pPr>
        <w:pStyle w:val="ConsPlusNormal"/>
        <w:jc w:val="both"/>
      </w:pPr>
    </w:p>
    <w:p w:rsidR="002D1A17" w:rsidRDefault="002D1A1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D1A17" w:rsidRDefault="002D1A17" w:rsidP="002D1A17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к административному регламенту предоставления муниципальной услуги по согласованию размещения информационных конструкций, утвержденному  </w:t>
      </w:r>
      <w:r w:rsidRPr="00B66415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ем </w:t>
      </w:r>
      <w:r w:rsidRPr="00B6641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поселения Углич </w:t>
      </w:r>
    </w:p>
    <w:p w:rsidR="002D1A17" w:rsidRPr="00B66415" w:rsidRDefault="002D1A17" w:rsidP="002D1A17">
      <w:pPr>
        <w:pStyle w:val="a4"/>
        <w:spacing w:after="0"/>
        <w:ind w:left="5528"/>
        <w:rPr>
          <w:sz w:val="26"/>
          <w:szCs w:val="26"/>
        </w:rPr>
      </w:pPr>
      <w:r>
        <w:rPr>
          <w:sz w:val="26"/>
          <w:szCs w:val="26"/>
        </w:rPr>
        <w:t>от _____</w:t>
      </w:r>
      <w:r w:rsidRPr="00956DA4">
        <w:rPr>
          <w:sz w:val="26"/>
          <w:szCs w:val="26"/>
        </w:rPr>
        <w:t xml:space="preserve"> </w:t>
      </w:r>
      <w:r w:rsidRPr="00B66415">
        <w:rPr>
          <w:sz w:val="26"/>
          <w:szCs w:val="26"/>
        </w:rPr>
        <w:t>№</w:t>
      </w:r>
      <w:r>
        <w:rPr>
          <w:sz w:val="26"/>
          <w:szCs w:val="26"/>
        </w:rPr>
        <w:t xml:space="preserve"> ___</w:t>
      </w:r>
    </w:p>
    <w:p w:rsidR="00572461" w:rsidRDefault="00572461">
      <w:pPr>
        <w:pStyle w:val="ConsPlusNormal"/>
        <w:jc w:val="both"/>
      </w:pPr>
    </w:p>
    <w:p w:rsidR="00572461" w:rsidRPr="002D1A17" w:rsidRDefault="00572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57"/>
      <w:bookmarkEnd w:id="7"/>
      <w:r w:rsidRPr="002D1A17">
        <w:rPr>
          <w:rFonts w:ascii="Times New Roman" w:hAnsi="Times New Roman" w:cs="Times New Roman"/>
          <w:sz w:val="28"/>
          <w:szCs w:val="28"/>
        </w:rPr>
        <w:t>Журнал</w:t>
      </w:r>
    </w:p>
    <w:p w:rsidR="00572461" w:rsidRPr="002D1A17" w:rsidRDefault="00572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учета документов предоставления муниципальной услуги</w:t>
      </w:r>
    </w:p>
    <w:p w:rsidR="00572461" w:rsidRPr="002D1A17" w:rsidRDefault="005724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A17">
        <w:rPr>
          <w:rFonts w:ascii="Times New Roman" w:hAnsi="Times New Roman" w:cs="Times New Roman"/>
          <w:sz w:val="28"/>
          <w:szCs w:val="28"/>
        </w:rPr>
        <w:t>по согласованию размещения информационных конструкций</w:t>
      </w:r>
    </w:p>
    <w:p w:rsidR="00572461" w:rsidRPr="002D1A17" w:rsidRDefault="00572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0"/>
        <w:gridCol w:w="1191"/>
        <w:gridCol w:w="1984"/>
        <w:gridCol w:w="1077"/>
        <w:gridCol w:w="1247"/>
        <w:gridCol w:w="1361"/>
      </w:tblGrid>
      <w:tr w:rsidR="00572461" w:rsidRPr="002D1A17">
        <w:tc>
          <w:tcPr>
            <w:tcW w:w="567" w:type="dxa"/>
          </w:tcPr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0" w:type="dxa"/>
          </w:tcPr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191" w:type="dxa"/>
          </w:tcPr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Место установки/размер конструкции</w:t>
            </w:r>
          </w:p>
        </w:tc>
        <w:tc>
          <w:tcPr>
            <w:tcW w:w="1077" w:type="dxa"/>
          </w:tcPr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247" w:type="dxa"/>
          </w:tcPr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361" w:type="dxa"/>
          </w:tcPr>
          <w:p w:rsidR="00572461" w:rsidRPr="002D1A17" w:rsidRDefault="0057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A17">
              <w:rPr>
                <w:rFonts w:ascii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</w:tr>
      <w:tr w:rsidR="00572461">
        <w:tc>
          <w:tcPr>
            <w:tcW w:w="56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600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191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984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07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24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361" w:type="dxa"/>
          </w:tcPr>
          <w:p w:rsidR="00572461" w:rsidRDefault="00572461">
            <w:pPr>
              <w:pStyle w:val="ConsPlusNormal"/>
            </w:pPr>
          </w:p>
        </w:tc>
      </w:tr>
      <w:tr w:rsidR="00572461">
        <w:tc>
          <w:tcPr>
            <w:tcW w:w="56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600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191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984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07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24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361" w:type="dxa"/>
          </w:tcPr>
          <w:p w:rsidR="00572461" w:rsidRDefault="00572461">
            <w:pPr>
              <w:pStyle w:val="ConsPlusNormal"/>
            </w:pPr>
          </w:p>
        </w:tc>
      </w:tr>
      <w:tr w:rsidR="00572461">
        <w:tc>
          <w:tcPr>
            <w:tcW w:w="56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600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191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984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07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24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361" w:type="dxa"/>
          </w:tcPr>
          <w:p w:rsidR="00572461" w:rsidRDefault="00572461">
            <w:pPr>
              <w:pStyle w:val="ConsPlusNormal"/>
            </w:pPr>
          </w:p>
        </w:tc>
      </w:tr>
      <w:tr w:rsidR="00572461">
        <w:tc>
          <w:tcPr>
            <w:tcW w:w="56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600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191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984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07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24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361" w:type="dxa"/>
          </w:tcPr>
          <w:p w:rsidR="00572461" w:rsidRDefault="00572461">
            <w:pPr>
              <w:pStyle w:val="ConsPlusNormal"/>
            </w:pPr>
          </w:p>
        </w:tc>
      </w:tr>
      <w:tr w:rsidR="00572461">
        <w:tc>
          <w:tcPr>
            <w:tcW w:w="56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600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191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984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07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247" w:type="dxa"/>
          </w:tcPr>
          <w:p w:rsidR="00572461" w:rsidRDefault="00572461">
            <w:pPr>
              <w:pStyle w:val="ConsPlusNormal"/>
            </w:pPr>
          </w:p>
        </w:tc>
        <w:tc>
          <w:tcPr>
            <w:tcW w:w="1361" w:type="dxa"/>
          </w:tcPr>
          <w:p w:rsidR="00572461" w:rsidRDefault="00572461">
            <w:pPr>
              <w:pStyle w:val="ConsPlusNormal"/>
            </w:pPr>
          </w:p>
        </w:tc>
      </w:tr>
    </w:tbl>
    <w:p w:rsidR="00572461" w:rsidRDefault="00572461">
      <w:pPr>
        <w:pStyle w:val="ConsPlusNormal"/>
        <w:jc w:val="both"/>
      </w:pPr>
    </w:p>
    <w:p w:rsidR="00572461" w:rsidRDefault="00572461">
      <w:pPr>
        <w:pStyle w:val="ConsPlusNormal"/>
        <w:jc w:val="both"/>
      </w:pPr>
    </w:p>
    <w:sectPr w:rsidR="00572461" w:rsidSect="00B7398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61"/>
    <w:rsid w:val="000D08D6"/>
    <w:rsid w:val="002A4F00"/>
    <w:rsid w:val="002D1A17"/>
    <w:rsid w:val="002D6583"/>
    <w:rsid w:val="003F66A0"/>
    <w:rsid w:val="00462BBD"/>
    <w:rsid w:val="00572461"/>
    <w:rsid w:val="007B67B2"/>
    <w:rsid w:val="007C4283"/>
    <w:rsid w:val="008F7929"/>
    <w:rsid w:val="00A71D1A"/>
    <w:rsid w:val="00B26F1A"/>
    <w:rsid w:val="00B73983"/>
    <w:rsid w:val="00BB27D0"/>
    <w:rsid w:val="00DE255A"/>
    <w:rsid w:val="00F50146"/>
    <w:rsid w:val="00F51FE7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572461"/>
    <w:rPr>
      <w:color w:val="0000FF"/>
      <w:u w:val="single"/>
    </w:rPr>
  </w:style>
  <w:style w:type="paragraph" w:styleId="a4">
    <w:name w:val="Body Text"/>
    <w:basedOn w:val="a"/>
    <w:link w:val="a5"/>
    <w:rsid w:val="00FC45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C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572461"/>
    <w:rPr>
      <w:color w:val="0000FF"/>
      <w:u w:val="single"/>
    </w:rPr>
  </w:style>
  <w:style w:type="paragraph" w:styleId="a4">
    <w:name w:val="Body Text"/>
    <w:basedOn w:val="a"/>
    <w:link w:val="a5"/>
    <w:rsid w:val="00FC45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C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ch.ru/" TargetMode="External"/><Relationship Id="rId13" Type="http://schemas.openxmlformats.org/officeDocument/2006/relationships/hyperlink" Target="consultantplus://offline/ref=68838AC3D9CEED0A9E40DAB5CDE40AC72A49B15E60DD09E60767B9C2DA10D73AF9C4206052BA06E2576A0ECAC0KBl3F" TargetMode="External"/><Relationship Id="rId18" Type="http://schemas.openxmlformats.org/officeDocument/2006/relationships/hyperlink" Target="consultantplus://offline/ref=68838AC3D9CEED0A9E40DAB5CDE40AC72B40B45D60D709E60767B9C2DA10D73AF9C4206052BA06E2576A0ECAC0KBl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97939385A53F98E7C6E015D21446A29C9EFB8E80197DA1700FB89FC4B4E363735787B1BD9DDDB2CE861981A8713095AvEw8N" TargetMode="External"/><Relationship Id="rId12" Type="http://schemas.openxmlformats.org/officeDocument/2006/relationships/hyperlink" Target="consultantplus://offline/ref=68838AC3D9CEED0A9E40C4B8DB8854C22E4BEE5166D400B15A33BF958540D16FAB847E3913FA15E257740DC2C3B0B0B89CC9C194776A8165AF8DD9EDK5lBF" TargetMode="External"/><Relationship Id="rId17" Type="http://schemas.openxmlformats.org/officeDocument/2006/relationships/hyperlink" Target="consultantplus://offline/ref=68838AC3D9CEED0A9E40C4B8DB8854C22E4BEE5166D400B15A33BF958540D16FAB847E3913FA15E257740DC2C3B0B0B89CC9C194776A8165AF8DD9EDK5l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38AC3D9CEED0A9E40C4B8DB8854C22E4BEE5166D400B15A33BF958540D16FAB847E3913FA15E257740CCBC5B0B0B89CC9C194776A8165AF8DD9EDK5l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38AC3D9CEED0A9E40DAB5CDE40AC72B40B25560D509E60767B9C2DA10D73AEBC4786C50BE18EA537F589B85EEE9EBDC82CD966D768064KBl9F" TargetMode="External"/><Relationship Id="rId11" Type="http://schemas.openxmlformats.org/officeDocument/2006/relationships/hyperlink" Target="consultantplus://offline/ref=68838AC3D9CEED0A9E40C4B8DB8854C22E4BEE5166D401B65E32BF958540D16FAB847E3913FA15E257740CCBC3B0B0B89CC9C194776A8165AF8DD9EDK5lB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8838AC3D9CEED0A9E40C4B8DB8854C22E4BEE5166D400B15A33BF958540D16FAB847E3913FA15E257740DCCC5B0B0B89CC9C194776A8165AF8DD9EDK5lBF" TargetMode="External"/><Relationship Id="rId10" Type="http://schemas.openxmlformats.org/officeDocument/2006/relationships/hyperlink" Target="http://www.uglich.ru/" TargetMode="External"/><Relationship Id="rId19" Type="http://schemas.openxmlformats.org/officeDocument/2006/relationships/hyperlink" Target="mailto:info@gorodugli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oroduglich.ru" TargetMode="External"/><Relationship Id="rId14" Type="http://schemas.openxmlformats.org/officeDocument/2006/relationships/hyperlink" Target="consultantplus://offline/ref=68838AC3D9CEED0A9E40C4B8DB8854C22E4BEE5166D400B15A33BF958540D16FAB847E3901FA4DEE557012CBC1A5E6E9D9K9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Вахромеева Е.А.</dc:creator>
  <cp:lastModifiedBy>Вахромеева Е.А.</cp:lastModifiedBy>
  <cp:revision>10</cp:revision>
  <cp:lastPrinted>2018-12-03T10:43:00Z</cp:lastPrinted>
  <dcterms:created xsi:type="dcterms:W3CDTF">2018-10-24T05:37:00Z</dcterms:created>
  <dcterms:modified xsi:type="dcterms:W3CDTF">2018-12-03T10:43:00Z</dcterms:modified>
</cp:coreProperties>
</file>