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AEB" w:rsidRDefault="00E772E6" w:rsidP="004C6AEB">
      <w:pPr>
        <w:tabs>
          <w:tab w:val="left" w:pos="3086"/>
        </w:tabs>
        <w:jc w:val="center"/>
      </w:pPr>
      <w:r>
        <w:rPr>
          <w:noProof/>
        </w:rPr>
        <w:drawing>
          <wp:inline distT="0" distB="0" distL="0" distR="0" wp14:anchorId="090B009E" wp14:editId="06236FF0">
            <wp:extent cx="495300" cy="914400"/>
            <wp:effectExtent l="19050" t="0" r="0" b="0"/>
            <wp:docPr id="1" name="Рисунок 1" descr="E:\Почта оттуда\111_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:\Почта оттуда\111_чб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29B" w:rsidRDefault="0063029B" w:rsidP="004C6AEB">
      <w:pPr>
        <w:tabs>
          <w:tab w:val="left" w:pos="3086"/>
        </w:tabs>
        <w:jc w:val="center"/>
      </w:pPr>
    </w:p>
    <w:p w:rsidR="0063029B" w:rsidRDefault="0063029B" w:rsidP="004C6AEB">
      <w:pPr>
        <w:tabs>
          <w:tab w:val="left" w:pos="3086"/>
        </w:tabs>
        <w:jc w:val="center"/>
      </w:pPr>
    </w:p>
    <w:p w:rsidR="004C6AEB" w:rsidRPr="00E512B8" w:rsidRDefault="004C6AEB" w:rsidP="004C6AEB">
      <w:pPr>
        <w:jc w:val="center"/>
        <w:rPr>
          <w:b/>
          <w:sz w:val="28"/>
        </w:rPr>
      </w:pPr>
      <w:r w:rsidRPr="00E512B8">
        <w:rPr>
          <w:b/>
          <w:sz w:val="28"/>
        </w:rPr>
        <w:t>ТЕРРИТОРИАЛЬНАЯ ИЗБИРАТЕЛЬНАЯ КОМИССИЯ</w:t>
      </w:r>
    </w:p>
    <w:p w:rsidR="004C6AEB" w:rsidRDefault="00C60E44" w:rsidP="004C6AEB">
      <w:pPr>
        <w:jc w:val="center"/>
        <w:rPr>
          <w:b/>
          <w:sz w:val="28"/>
        </w:rPr>
      </w:pPr>
      <w:r>
        <w:rPr>
          <w:b/>
          <w:sz w:val="28"/>
        </w:rPr>
        <w:t xml:space="preserve">ГОРОДА УГЛИЧА И УГЛИЧСКОГО </w:t>
      </w:r>
      <w:r w:rsidR="004C6AEB" w:rsidRPr="00E512B8">
        <w:rPr>
          <w:b/>
          <w:sz w:val="28"/>
        </w:rPr>
        <w:t>РАЙОНА</w:t>
      </w:r>
    </w:p>
    <w:p w:rsidR="004C6AEB" w:rsidRPr="00E512B8" w:rsidRDefault="004C6AEB" w:rsidP="004C6AEB">
      <w:pPr>
        <w:jc w:val="center"/>
        <w:rPr>
          <w:b/>
          <w:sz w:val="28"/>
        </w:rPr>
      </w:pPr>
    </w:p>
    <w:p w:rsidR="004C6AEB" w:rsidRDefault="004C6AEB" w:rsidP="004C6AEB">
      <w:pPr>
        <w:jc w:val="center"/>
        <w:rPr>
          <w:b/>
          <w:spacing w:val="60"/>
          <w:sz w:val="28"/>
        </w:rPr>
      </w:pPr>
      <w:r w:rsidRPr="00E512B8">
        <w:t xml:space="preserve"> </w:t>
      </w:r>
      <w:r w:rsidRPr="00E512B8">
        <w:rPr>
          <w:b/>
          <w:spacing w:val="60"/>
          <w:sz w:val="28"/>
        </w:rPr>
        <w:t>РЕШЕНИЕ</w:t>
      </w:r>
    </w:p>
    <w:p w:rsidR="002D1BF1" w:rsidRDefault="002D1BF1" w:rsidP="004C6AEB">
      <w:pPr>
        <w:jc w:val="center"/>
        <w:rPr>
          <w:b/>
          <w:spacing w:val="60"/>
          <w:sz w:val="28"/>
        </w:rPr>
      </w:pPr>
    </w:p>
    <w:p w:rsidR="00C96243" w:rsidRPr="00D77E81" w:rsidRDefault="004C6AEB" w:rsidP="004C6AEB">
      <w:pPr>
        <w:tabs>
          <w:tab w:val="left" w:pos="3086"/>
        </w:tabs>
        <w:jc w:val="both"/>
        <w:rPr>
          <w:sz w:val="24"/>
          <w:szCs w:val="24"/>
        </w:rPr>
      </w:pPr>
      <w:r w:rsidRPr="00D77E81">
        <w:rPr>
          <w:sz w:val="24"/>
          <w:szCs w:val="24"/>
        </w:rPr>
        <w:t>«</w:t>
      </w:r>
      <w:r w:rsidR="000540B1">
        <w:rPr>
          <w:sz w:val="24"/>
          <w:szCs w:val="24"/>
        </w:rPr>
        <w:t>2</w:t>
      </w:r>
      <w:r w:rsidR="002A00D9">
        <w:rPr>
          <w:sz w:val="24"/>
          <w:szCs w:val="24"/>
        </w:rPr>
        <w:t>6</w:t>
      </w:r>
      <w:r w:rsidRPr="00D77E81">
        <w:rPr>
          <w:sz w:val="24"/>
          <w:szCs w:val="24"/>
        </w:rPr>
        <w:t xml:space="preserve">» </w:t>
      </w:r>
      <w:r w:rsidR="004F508B" w:rsidRPr="00D77E81">
        <w:rPr>
          <w:sz w:val="24"/>
          <w:szCs w:val="24"/>
        </w:rPr>
        <w:t>июля</w:t>
      </w:r>
      <w:r w:rsidRPr="00D77E81">
        <w:rPr>
          <w:sz w:val="24"/>
          <w:szCs w:val="24"/>
        </w:rPr>
        <w:t xml:space="preserve"> 20</w:t>
      </w:r>
      <w:r w:rsidR="002F0C0F">
        <w:rPr>
          <w:sz w:val="24"/>
          <w:szCs w:val="24"/>
        </w:rPr>
        <w:t>17</w:t>
      </w:r>
      <w:r w:rsidRPr="00D77E81">
        <w:rPr>
          <w:sz w:val="24"/>
          <w:szCs w:val="24"/>
        </w:rPr>
        <w:t xml:space="preserve">г.       </w:t>
      </w:r>
      <w:r w:rsidR="00DF1171" w:rsidRPr="00D77E81">
        <w:rPr>
          <w:sz w:val="24"/>
          <w:szCs w:val="24"/>
        </w:rPr>
        <w:t xml:space="preserve">  </w:t>
      </w:r>
      <w:r w:rsidRPr="00D77E81">
        <w:rPr>
          <w:sz w:val="24"/>
          <w:szCs w:val="24"/>
        </w:rPr>
        <w:t xml:space="preserve">                              </w:t>
      </w:r>
      <w:r w:rsidR="00571BB1" w:rsidRPr="00D77E81">
        <w:rPr>
          <w:sz w:val="24"/>
          <w:szCs w:val="24"/>
        </w:rPr>
        <w:t xml:space="preserve">                      </w:t>
      </w:r>
      <w:r w:rsidRPr="00D77E81">
        <w:rPr>
          <w:sz w:val="24"/>
          <w:szCs w:val="24"/>
        </w:rPr>
        <w:t xml:space="preserve">   </w:t>
      </w:r>
      <w:r w:rsidR="00DF1171" w:rsidRPr="00D77E81">
        <w:rPr>
          <w:sz w:val="24"/>
          <w:szCs w:val="24"/>
        </w:rPr>
        <w:t xml:space="preserve">                   </w:t>
      </w:r>
      <w:r w:rsidR="00D77E81">
        <w:rPr>
          <w:sz w:val="24"/>
          <w:szCs w:val="24"/>
        </w:rPr>
        <w:t xml:space="preserve">                             </w:t>
      </w:r>
      <w:r w:rsidR="00DF1171" w:rsidRPr="00D77E81">
        <w:rPr>
          <w:sz w:val="24"/>
          <w:szCs w:val="24"/>
        </w:rPr>
        <w:t xml:space="preserve">    </w:t>
      </w:r>
      <w:r w:rsidR="002F0C0F">
        <w:rPr>
          <w:sz w:val="24"/>
          <w:szCs w:val="24"/>
        </w:rPr>
        <w:t xml:space="preserve">         </w:t>
      </w:r>
      <w:r w:rsidRPr="00D77E81">
        <w:rPr>
          <w:sz w:val="24"/>
          <w:szCs w:val="24"/>
        </w:rPr>
        <w:t>№</w:t>
      </w:r>
      <w:r w:rsidR="002A00D9">
        <w:rPr>
          <w:sz w:val="24"/>
          <w:szCs w:val="24"/>
        </w:rPr>
        <w:t>30</w:t>
      </w:r>
      <w:r w:rsidR="00C96243" w:rsidRPr="00D77E81">
        <w:rPr>
          <w:sz w:val="24"/>
          <w:szCs w:val="24"/>
        </w:rPr>
        <w:t>/</w:t>
      </w:r>
      <w:r w:rsidR="002A00D9">
        <w:rPr>
          <w:sz w:val="24"/>
          <w:szCs w:val="24"/>
        </w:rPr>
        <w:t>12</w:t>
      </w:r>
      <w:r w:rsidR="00D17C2E">
        <w:rPr>
          <w:sz w:val="24"/>
          <w:szCs w:val="24"/>
        </w:rPr>
        <w:t>3</w:t>
      </w:r>
    </w:p>
    <w:p w:rsidR="004C6AEB" w:rsidRPr="002D1BF1" w:rsidRDefault="004C6AEB" w:rsidP="004C6AEB">
      <w:pPr>
        <w:tabs>
          <w:tab w:val="left" w:pos="3086"/>
        </w:tabs>
        <w:jc w:val="both"/>
        <w:rPr>
          <w:sz w:val="28"/>
          <w:szCs w:val="28"/>
        </w:rPr>
      </w:pPr>
    </w:p>
    <w:p w:rsidR="00780BF3" w:rsidRPr="00780BF3" w:rsidRDefault="00780BF3" w:rsidP="008202C8">
      <w:pPr>
        <w:tabs>
          <w:tab w:val="left" w:pos="7088"/>
        </w:tabs>
        <w:jc w:val="center"/>
        <w:rPr>
          <w:b/>
          <w:bCs/>
          <w:sz w:val="28"/>
          <w:szCs w:val="28"/>
        </w:rPr>
      </w:pPr>
      <w:r w:rsidRPr="00780BF3">
        <w:rPr>
          <w:b/>
          <w:bCs/>
          <w:sz w:val="28"/>
          <w:szCs w:val="28"/>
        </w:rPr>
        <w:t>О разрешении на открытие специальног</w:t>
      </w:r>
      <w:r w:rsidR="008202C8">
        <w:rPr>
          <w:b/>
          <w:bCs/>
          <w:sz w:val="28"/>
          <w:szCs w:val="28"/>
        </w:rPr>
        <w:t>о избирательного счета кандидатам</w:t>
      </w:r>
      <w:r w:rsidRPr="00780BF3">
        <w:rPr>
          <w:b/>
          <w:bCs/>
          <w:sz w:val="28"/>
          <w:szCs w:val="28"/>
        </w:rPr>
        <w:t xml:space="preserve"> в депутаты </w:t>
      </w:r>
      <w:r w:rsidRPr="00780BF3">
        <w:rPr>
          <w:b/>
          <w:sz w:val="28"/>
          <w:szCs w:val="28"/>
        </w:rPr>
        <w:t>Муниципального Совета городского поселения Углич  четвертого созыва</w:t>
      </w:r>
      <w:r w:rsidRPr="00780BF3">
        <w:rPr>
          <w:b/>
          <w:bCs/>
          <w:sz w:val="28"/>
          <w:szCs w:val="28"/>
        </w:rPr>
        <w:t xml:space="preserve">  по многомандатному избират</w:t>
      </w:r>
      <w:r w:rsidR="008202C8">
        <w:rPr>
          <w:b/>
          <w:bCs/>
          <w:sz w:val="28"/>
          <w:szCs w:val="28"/>
        </w:rPr>
        <w:t>ельным округам</w:t>
      </w:r>
    </w:p>
    <w:p w:rsidR="005A2B36" w:rsidRPr="009564E5" w:rsidRDefault="005A2B36" w:rsidP="005A2B36">
      <w:pPr>
        <w:ind w:firstLine="709"/>
        <w:jc w:val="both"/>
        <w:rPr>
          <w:sz w:val="28"/>
          <w:szCs w:val="28"/>
        </w:rPr>
      </w:pPr>
    </w:p>
    <w:p w:rsidR="00780BF3" w:rsidRPr="00AE26BA" w:rsidRDefault="00780BF3" w:rsidP="009B5810">
      <w:pPr>
        <w:pStyle w:val="af0"/>
        <w:widowControl w:val="0"/>
        <w:ind w:firstLine="437"/>
        <w:jc w:val="both"/>
        <w:rPr>
          <w:sz w:val="26"/>
          <w:szCs w:val="26"/>
        </w:rPr>
      </w:pPr>
      <w:proofErr w:type="gramStart"/>
      <w:r w:rsidRPr="00AE26BA">
        <w:rPr>
          <w:sz w:val="26"/>
          <w:szCs w:val="26"/>
        </w:rPr>
        <w:t>В соответствии со статьей 71 Закона Ярославской области «О выборах в органы государственной власти Ярославской области и органы местного самоуправления муниципальных образований Ярославской области», Порядком открытия, ведения и  закрытия специальных избирательных счетов для формирования избирательных фондов кандидатов, избирательных объединений при проведении выборов в органы  местного самоуправления муниципальных образований Ярославской области, утвержденным постановлением Избирательной комиссии Ярославской области от 07 июня 2017</w:t>
      </w:r>
      <w:proofErr w:type="gramEnd"/>
      <w:r w:rsidRPr="00AE26BA">
        <w:rPr>
          <w:sz w:val="26"/>
          <w:szCs w:val="26"/>
        </w:rPr>
        <w:t xml:space="preserve"> года №19/112-6, и на основании документов, представле</w:t>
      </w:r>
      <w:r w:rsidR="008202C8">
        <w:rPr>
          <w:sz w:val="26"/>
          <w:szCs w:val="26"/>
        </w:rPr>
        <w:t>нных при  выдвижении, кандидатами</w:t>
      </w:r>
      <w:r w:rsidRPr="00AE26BA">
        <w:rPr>
          <w:sz w:val="26"/>
          <w:szCs w:val="26"/>
        </w:rPr>
        <w:t xml:space="preserve"> в депутаты Муниципального Совета городского поселения Углич  четв</w:t>
      </w:r>
      <w:r w:rsidR="008202C8">
        <w:rPr>
          <w:sz w:val="26"/>
          <w:szCs w:val="26"/>
        </w:rPr>
        <w:t xml:space="preserve">ертого созыва по многомандатным избирательным округам, </w:t>
      </w:r>
      <w:r w:rsidRPr="00AE26BA">
        <w:rPr>
          <w:sz w:val="26"/>
          <w:szCs w:val="26"/>
        </w:rPr>
        <w:t>территориальная избирательная комиссия</w:t>
      </w:r>
    </w:p>
    <w:p w:rsidR="005A2B36" w:rsidRPr="00AE26BA" w:rsidRDefault="005A2B36" w:rsidP="005A2B36">
      <w:pPr>
        <w:ind w:firstLine="709"/>
        <w:jc w:val="both"/>
        <w:rPr>
          <w:sz w:val="16"/>
          <w:szCs w:val="16"/>
        </w:rPr>
      </w:pPr>
    </w:p>
    <w:p w:rsidR="005A2B36" w:rsidRPr="009564E5" w:rsidRDefault="005A2B36" w:rsidP="005A2B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РЕШИЛА</w:t>
      </w:r>
      <w:r w:rsidRPr="009564E5">
        <w:rPr>
          <w:sz w:val="28"/>
          <w:szCs w:val="28"/>
        </w:rPr>
        <w:t>:</w:t>
      </w:r>
    </w:p>
    <w:p w:rsidR="005A2B36" w:rsidRPr="00AE26BA" w:rsidRDefault="005A2B36" w:rsidP="005A2B36">
      <w:pPr>
        <w:pStyle w:val="21"/>
        <w:spacing w:line="240" w:lineRule="auto"/>
        <w:ind w:firstLine="709"/>
        <w:rPr>
          <w:sz w:val="16"/>
          <w:szCs w:val="16"/>
        </w:rPr>
      </w:pPr>
    </w:p>
    <w:p w:rsidR="00AE26BA" w:rsidRDefault="009B5810" w:rsidP="00AE26BA">
      <w:pPr>
        <w:pStyle w:val="af3"/>
        <w:numPr>
          <w:ilvl w:val="0"/>
          <w:numId w:val="20"/>
        </w:numPr>
        <w:spacing w:line="240" w:lineRule="auto"/>
        <w:rPr>
          <w:sz w:val="26"/>
          <w:szCs w:val="26"/>
        </w:rPr>
      </w:pPr>
      <w:proofErr w:type="gramStart"/>
      <w:r w:rsidRPr="00AE26BA">
        <w:rPr>
          <w:sz w:val="26"/>
          <w:szCs w:val="26"/>
        </w:rPr>
        <w:t>Разрешить кандидату в депутаты Муниципального Совета городского поселения Углич  четвертого созыва по многоман</w:t>
      </w:r>
      <w:r w:rsidR="00D17C2E">
        <w:rPr>
          <w:sz w:val="26"/>
          <w:szCs w:val="26"/>
        </w:rPr>
        <w:t>датному избирательному округу №4</w:t>
      </w:r>
      <w:r w:rsidRPr="00AE26BA">
        <w:rPr>
          <w:sz w:val="26"/>
          <w:szCs w:val="26"/>
        </w:rPr>
        <w:t xml:space="preserve"> </w:t>
      </w:r>
      <w:r w:rsidR="00D17C2E">
        <w:rPr>
          <w:sz w:val="26"/>
          <w:szCs w:val="26"/>
        </w:rPr>
        <w:t>ГОЛУБЕВУ АЛЕКСАНДРУ ВЯЧЕСЛАВОВИЧУ</w:t>
      </w:r>
      <w:r w:rsidR="007C2738">
        <w:rPr>
          <w:sz w:val="26"/>
          <w:szCs w:val="26"/>
        </w:rPr>
        <w:t>, выдвинутому</w:t>
      </w:r>
      <w:r w:rsidR="008202C8">
        <w:rPr>
          <w:sz w:val="26"/>
          <w:szCs w:val="26"/>
        </w:rPr>
        <w:t xml:space="preserve"> избирательным объединением – </w:t>
      </w:r>
      <w:proofErr w:type="spellStart"/>
      <w:r w:rsidR="00D17C2E">
        <w:rPr>
          <w:sz w:val="26"/>
          <w:szCs w:val="26"/>
        </w:rPr>
        <w:t>Угличское</w:t>
      </w:r>
      <w:proofErr w:type="spellEnd"/>
      <w:r w:rsidR="00D17C2E">
        <w:rPr>
          <w:sz w:val="26"/>
          <w:szCs w:val="26"/>
        </w:rPr>
        <w:t xml:space="preserve"> районное отделение Ярославского областного отделения политической партии «Коммунистическая партия Российской Федерации»</w:t>
      </w:r>
      <w:r w:rsidR="008202C8" w:rsidRPr="00AE26BA">
        <w:rPr>
          <w:sz w:val="26"/>
          <w:szCs w:val="26"/>
        </w:rPr>
        <w:t xml:space="preserve">, </w:t>
      </w:r>
      <w:r w:rsidRPr="00AE26BA">
        <w:rPr>
          <w:sz w:val="26"/>
          <w:szCs w:val="26"/>
        </w:rPr>
        <w:t xml:space="preserve"> открыть  специальный избирательный счет для формирования избирательного фонда при проведении выборов депутатов Муниципального Совета городского поселения Углич  четвертого созыва в дополнительном офисе №0017/0279 ПАО «СБЕРБАНК</w:t>
      </w:r>
      <w:proofErr w:type="gramEnd"/>
      <w:r w:rsidRPr="00AE26BA">
        <w:rPr>
          <w:sz w:val="26"/>
          <w:szCs w:val="26"/>
        </w:rPr>
        <w:t xml:space="preserve"> РОССИИ», </w:t>
      </w:r>
      <w:proofErr w:type="gramStart"/>
      <w:r w:rsidRPr="00AE26BA">
        <w:rPr>
          <w:sz w:val="26"/>
          <w:szCs w:val="26"/>
        </w:rPr>
        <w:t>расположенном</w:t>
      </w:r>
      <w:proofErr w:type="gramEnd"/>
      <w:r w:rsidRPr="00AE26BA">
        <w:rPr>
          <w:sz w:val="26"/>
          <w:szCs w:val="26"/>
        </w:rPr>
        <w:t xml:space="preserve"> по адресу: г. Углич,  ул. Октябрьская, 3.</w:t>
      </w:r>
    </w:p>
    <w:p w:rsidR="008202C8" w:rsidRPr="00D17C2E" w:rsidRDefault="00D17C2E" w:rsidP="00D17C2E">
      <w:pPr>
        <w:pStyle w:val="af3"/>
        <w:numPr>
          <w:ilvl w:val="0"/>
          <w:numId w:val="20"/>
        </w:numPr>
        <w:spacing w:line="240" w:lineRule="auto"/>
        <w:rPr>
          <w:sz w:val="26"/>
          <w:szCs w:val="26"/>
        </w:rPr>
      </w:pPr>
      <w:proofErr w:type="gramStart"/>
      <w:r w:rsidRPr="00AE26BA">
        <w:rPr>
          <w:sz w:val="26"/>
          <w:szCs w:val="26"/>
        </w:rPr>
        <w:t>Разрешить кандидату в депутаты Муниципального Совета городского поселения Углич  четвертого созыва по многоман</w:t>
      </w:r>
      <w:r>
        <w:rPr>
          <w:sz w:val="26"/>
          <w:szCs w:val="26"/>
        </w:rPr>
        <w:t>датному избирательному округу №4</w:t>
      </w:r>
      <w:r w:rsidRPr="00AE26BA">
        <w:rPr>
          <w:sz w:val="26"/>
          <w:szCs w:val="26"/>
        </w:rPr>
        <w:t xml:space="preserve"> </w:t>
      </w:r>
      <w:r>
        <w:rPr>
          <w:sz w:val="26"/>
          <w:szCs w:val="26"/>
        </w:rPr>
        <w:t>ЗДРОК НАТАЛИИ НИКОЛАЕВНЕ</w:t>
      </w:r>
      <w:r>
        <w:rPr>
          <w:sz w:val="26"/>
          <w:szCs w:val="26"/>
        </w:rPr>
        <w:t xml:space="preserve">, выдвинутому избирательным объединением – </w:t>
      </w:r>
      <w:proofErr w:type="spellStart"/>
      <w:r>
        <w:rPr>
          <w:sz w:val="26"/>
          <w:szCs w:val="26"/>
        </w:rPr>
        <w:t>Угличское</w:t>
      </w:r>
      <w:proofErr w:type="spellEnd"/>
      <w:r>
        <w:rPr>
          <w:sz w:val="26"/>
          <w:szCs w:val="26"/>
        </w:rPr>
        <w:t xml:space="preserve"> районное отделение Ярославского областного отделения политической партии «Коммунистическая партия Российской Федерации»</w:t>
      </w:r>
      <w:r w:rsidRPr="00AE26BA">
        <w:rPr>
          <w:sz w:val="26"/>
          <w:szCs w:val="26"/>
        </w:rPr>
        <w:t>,  открыть  специальный избирательный счет для формирования избирательного фонда при проведении выборов депутатов Муниципального Совета городского поселения Углич  четвертого созыва в дополнительном офисе №0017/0279 ПАО «СБЕРБАНК</w:t>
      </w:r>
      <w:proofErr w:type="gramEnd"/>
      <w:r w:rsidRPr="00AE26BA">
        <w:rPr>
          <w:sz w:val="26"/>
          <w:szCs w:val="26"/>
        </w:rPr>
        <w:t xml:space="preserve"> РОССИИ», </w:t>
      </w:r>
      <w:proofErr w:type="gramStart"/>
      <w:r w:rsidRPr="00AE26BA">
        <w:rPr>
          <w:sz w:val="26"/>
          <w:szCs w:val="26"/>
        </w:rPr>
        <w:t>расположенном</w:t>
      </w:r>
      <w:proofErr w:type="gramEnd"/>
      <w:r w:rsidRPr="00AE26BA">
        <w:rPr>
          <w:sz w:val="26"/>
          <w:szCs w:val="26"/>
        </w:rPr>
        <w:t xml:space="preserve"> по адресу: г. Углич,  ул. Октябрьская, 3.</w:t>
      </w:r>
      <w:bookmarkStart w:id="0" w:name="_GoBack"/>
      <w:bookmarkEnd w:id="0"/>
    </w:p>
    <w:p w:rsidR="00AE26BA" w:rsidRPr="00AE26BA" w:rsidRDefault="00AE26BA" w:rsidP="00AE26BA">
      <w:pPr>
        <w:pStyle w:val="af3"/>
        <w:numPr>
          <w:ilvl w:val="0"/>
          <w:numId w:val="20"/>
        </w:numPr>
        <w:spacing w:line="240" w:lineRule="auto"/>
        <w:rPr>
          <w:sz w:val="26"/>
          <w:szCs w:val="26"/>
        </w:rPr>
      </w:pPr>
      <w:r w:rsidRPr="00AE26BA">
        <w:rPr>
          <w:sz w:val="26"/>
          <w:szCs w:val="26"/>
        </w:rPr>
        <w:t xml:space="preserve">Направить настоящее решение в дополнительный офис №0017/0279 ПАО «СБЕРБАНК РОССИИ», расположенный по адресу: г. Углич,  ул. </w:t>
      </w:r>
      <w:proofErr w:type="gramStart"/>
      <w:r w:rsidRPr="00AE26BA">
        <w:rPr>
          <w:sz w:val="26"/>
          <w:szCs w:val="26"/>
        </w:rPr>
        <w:t>Октябрьская</w:t>
      </w:r>
      <w:proofErr w:type="gramEnd"/>
      <w:r w:rsidRPr="00AE26BA">
        <w:rPr>
          <w:sz w:val="26"/>
          <w:szCs w:val="26"/>
        </w:rPr>
        <w:t>, 3.</w:t>
      </w:r>
    </w:p>
    <w:p w:rsidR="00AE26BA" w:rsidRPr="00AE26BA" w:rsidRDefault="00AE26BA" w:rsidP="00AE26BA">
      <w:pPr>
        <w:pStyle w:val="af3"/>
        <w:numPr>
          <w:ilvl w:val="0"/>
          <w:numId w:val="20"/>
        </w:numPr>
        <w:spacing w:line="240" w:lineRule="auto"/>
        <w:rPr>
          <w:sz w:val="26"/>
          <w:szCs w:val="26"/>
        </w:rPr>
      </w:pPr>
      <w:proofErr w:type="gramStart"/>
      <w:r w:rsidRPr="00AE26BA">
        <w:rPr>
          <w:sz w:val="26"/>
          <w:szCs w:val="26"/>
        </w:rPr>
        <w:t>Разместить</w:t>
      </w:r>
      <w:proofErr w:type="gramEnd"/>
      <w:r w:rsidRPr="00AE26BA">
        <w:rPr>
          <w:sz w:val="26"/>
          <w:szCs w:val="26"/>
        </w:rPr>
        <w:t xml:space="preserve"> настоящее решение на официальном сайте Администрации городского поселения Углич.</w:t>
      </w:r>
    </w:p>
    <w:p w:rsidR="00C15A46" w:rsidRPr="00AE26BA" w:rsidRDefault="009B5810" w:rsidP="00AE26BA">
      <w:pPr>
        <w:pStyle w:val="af3"/>
        <w:numPr>
          <w:ilvl w:val="0"/>
          <w:numId w:val="20"/>
        </w:numPr>
        <w:spacing w:line="240" w:lineRule="auto"/>
        <w:rPr>
          <w:sz w:val="26"/>
          <w:szCs w:val="26"/>
        </w:rPr>
      </w:pPr>
      <w:proofErr w:type="gramStart"/>
      <w:r w:rsidRPr="00AE26BA">
        <w:rPr>
          <w:sz w:val="26"/>
          <w:szCs w:val="26"/>
        </w:rPr>
        <w:lastRenderedPageBreak/>
        <w:t>Контроль за</w:t>
      </w:r>
      <w:proofErr w:type="gramEnd"/>
      <w:r w:rsidRPr="00AE26BA">
        <w:rPr>
          <w:sz w:val="26"/>
          <w:szCs w:val="26"/>
        </w:rPr>
        <w:t xml:space="preserve"> исполнением настоящего решения возложить на секретаря комиссии М.С. Попову.</w:t>
      </w:r>
    </w:p>
    <w:p w:rsidR="00AE26BA" w:rsidRDefault="00AE26BA" w:rsidP="004C6AEB">
      <w:pPr>
        <w:pStyle w:val="1"/>
        <w:tabs>
          <w:tab w:val="left" w:pos="0"/>
          <w:tab w:val="left" w:pos="3420"/>
          <w:tab w:val="left" w:pos="3960"/>
        </w:tabs>
        <w:jc w:val="left"/>
        <w:rPr>
          <w:rFonts w:ascii="Times New Roman" w:hAnsi="Times New Roman"/>
          <w:b w:val="0"/>
          <w:szCs w:val="28"/>
        </w:rPr>
      </w:pPr>
    </w:p>
    <w:p w:rsidR="00AE26BA" w:rsidRDefault="00AE26BA" w:rsidP="004C6AEB">
      <w:pPr>
        <w:pStyle w:val="1"/>
        <w:tabs>
          <w:tab w:val="left" w:pos="0"/>
          <w:tab w:val="left" w:pos="3420"/>
          <w:tab w:val="left" w:pos="3960"/>
        </w:tabs>
        <w:jc w:val="left"/>
        <w:rPr>
          <w:rFonts w:ascii="Times New Roman" w:hAnsi="Times New Roman"/>
          <w:b w:val="0"/>
          <w:szCs w:val="28"/>
        </w:rPr>
      </w:pPr>
    </w:p>
    <w:p w:rsidR="004C6AEB" w:rsidRPr="00C15A46" w:rsidRDefault="004C6AEB" w:rsidP="004C6AEB">
      <w:pPr>
        <w:pStyle w:val="1"/>
        <w:tabs>
          <w:tab w:val="left" w:pos="0"/>
          <w:tab w:val="left" w:pos="3420"/>
          <w:tab w:val="left" w:pos="3960"/>
        </w:tabs>
        <w:jc w:val="left"/>
        <w:rPr>
          <w:rFonts w:ascii="Times New Roman" w:hAnsi="Times New Roman"/>
          <w:b w:val="0"/>
          <w:szCs w:val="28"/>
        </w:rPr>
      </w:pPr>
      <w:r w:rsidRPr="00C15A46">
        <w:rPr>
          <w:rFonts w:ascii="Times New Roman" w:hAnsi="Times New Roman"/>
          <w:b w:val="0"/>
          <w:szCs w:val="28"/>
        </w:rPr>
        <w:t>Председатель</w:t>
      </w:r>
    </w:p>
    <w:p w:rsidR="004C6AEB" w:rsidRPr="00C15A46" w:rsidRDefault="004C6AEB" w:rsidP="004C6AEB">
      <w:pPr>
        <w:jc w:val="both"/>
        <w:rPr>
          <w:sz w:val="28"/>
          <w:szCs w:val="28"/>
        </w:rPr>
      </w:pPr>
      <w:r w:rsidRPr="00C15A46">
        <w:rPr>
          <w:sz w:val="28"/>
          <w:szCs w:val="28"/>
        </w:rPr>
        <w:t>комиссии</w:t>
      </w:r>
      <w:r w:rsidRPr="00C15A46">
        <w:rPr>
          <w:sz w:val="28"/>
          <w:szCs w:val="28"/>
        </w:rPr>
        <w:tab/>
      </w:r>
      <w:r w:rsidRPr="00C15A46">
        <w:rPr>
          <w:sz w:val="28"/>
          <w:szCs w:val="28"/>
        </w:rPr>
        <w:tab/>
      </w:r>
      <w:r w:rsidRPr="00C15A46">
        <w:rPr>
          <w:sz w:val="28"/>
          <w:szCs w:val="28"/>
        </w:rPr>
        <w:tab/>
      </w:r>
      <w:r w:rsidRPr="00C15A46">
        <w:rPr>
          <w:sz w:val="28"/>
          <w:szCs w:val="28"/>
        </w:rPr>
        <w:tab/>
      </w:r>
      <w:r w:rsidR="005A2B36">
        <w:rPr>
          <w:sz w:val="28"/>
          <w:szCs w:val="28"/>
        </w:rPr>
        <w:t xml:space="preserve">         </w:t>
      </w:r>
      <w:r w:rsidRPr="00C15A46">
        <w:rPr>
          <w:sz w:val="28"/>
          <w:szCs w:val="28"/>
        </w:rPr>
        <w:t xml:space="preserve">____________    </w:t>
      </w:r>
      <w:r w:rsidR="002D1BF1" w:rsidRPr="00C15A46">
        <w:rPr>
          <w:sz w:val="28"/>
          <w:szCs w:val="28"/>
        </w:rPr>
        <w:tab/>
      </w:r>
      <w:r w:rsidR="002D1BF1" w:rsidRPr="00C15A46">
        <w:rPr>
          <w:sz w:val="28"/>
          <w:szCs w:val="28"/>
        </w:rPr>
        <w:tab/>
      </w:r>
      <w:r w:rsidR="00054217" w:rsidRPr="00C15A46">
        <w:rPr>
          <w:sz w:val="28"/>
          <w:szCs w:val="28"/>
        </w:rPr>
        <w:t xml:space="preserve"> А.Н. Гурин</w:t>
      </w:r>
    </w:p>
    <w:p w:rsidR="004C6AEB" w:rsidRPr="005A2B36" w:rsidRDefault="004C6AEB" w:rsidP="004C6AEB">
      <w:pPr>
        <w:jc w:val="both"/>
        <w:rPr>
          <w:sz w:val="28"/>
          <w:szCs w:val="28"/>
          <w:vertAlign w:val="superscript"/>
        </w:rPr>
      </w:pPr>
      <w:r w:rsidRPr="00C15A46">
        <w:rPr>
          <w:sz w:val="28"/>
          <w:szCs w:val="28"/>
        </w:rPr>
        <w:tab/>
      </w:r>
      <w:r w:rsidRPr="00C15A46">
        <w:rPr>
          <w:sz w:val="28"/>
          <w:szCs w:val="28"/>
        </w:rPr>
        <w:tab/>
      </w:r>
      <w:r w:rsidRPr="00C15A46">
        <w:rPr>
          <w:sz w:val="28"/>
          <w:szCs w:val="28"/>
        </w:rPr>
        <w:tab/>
      </w:r>
      <w:r w:rsidRPr="00C15A46">
        <w:rPr>
          <w:sz w:val="28"/>
          <w:szCs w:val="28"/>
        </w:rPr>
        <w:tab/>
      </w:r>
      <w:r w:rsidRPr="00C15A46">
        <w:rPr>
          <w:sz w:val="28"/>
          <w:szCs w:val="28"/>
        </w:rPr>
        <w:tab/>
      </w:r>
      <w:r w:rsidRPr="00C15A46">
        <w:rPr>
          <w:sz w:val="28"/>
          <w:szCs w:val="28"/>
        </w:rPr>
        <w:tab/>
      </w:r>
      <w:r w:rsidRPr="005A2B36">
        <w:rPr>
          <w:sz w:val="28"/>
          <w:szCs w:val="28"/>
          <w:vertAlign w:val="superscript"/>
        </w:rPr>
        <w:t xml:space="preserve"> </w:t>
      </w:r>
      <w:r w:rsidR="00D77E81" w:rsidRPr="005A2B36">
        <w:rPr>
          <w:sz w:val="28"/>
          <w:szCs w:val="28"/>
          <w:vertAlign w:val="superscript"/>
        </w:rPr>
        <w:t xml:space="preserve">  </w:t>
      </w:r>
      <w:r w:rsidR="005A2B36">
        <w:rPr>
          <w:sz w:val="28"/>
          <w:szCs w:val="28"/>
          <w:vertAlign w:val="superscript"/>
        </w:rPr>
        <w:t xml:space="preserve">      </w:t>
      </w:r>
      <w:r w:rsidR="00D77E81" w:rsidRPr="005A2B36">
        <w:rPr>
          <w:sz w:val="28"/>
          <w:szCs w:val="28"/>
          <w:vertAlign w:val="superscript"/>
        </w:rPr>
        <w:t xml:space="preserve"> </w:t>
      </w:r>
      <w:r w:rsidR="00054217" w:rsidRPr="005A2B36">
        <w:rPr>
          <w:sz w:val="28"/>
          <w:szCs w:val="28"/>
          <w:vertAlign w:val="superscript"/>
        </w:rPr>
        <w:t xml:space="preserve"> </w:t>
      </w:r>
      <w:r w:rsidRPr="005A2B36">
        <w:rPr>
          <w:sz w:val="28"/>
          <w:szCs w:val="28"/>
          <w:vertAlign w:val="superscript"/>
        </w:rPr>
        <w:t xml:space="preserve">(подпись)                                      </w:t>
      </w:r>
      <w:r w:rsidR="002D1BF1" w:rsidRPr="005A2B36">
        <w:rPr>
          <w:sz w:val="28"/>
          <w:szCs w:val="28"/>
          <w:vertAlign w:val="superscript"/>
        </w:rPr>
        <w:tab/>
        <w:t xml:space="preserve">   </w:t>
      </w:r>
      <w:r w:rsidRPr="005A2B36">
        <w:rPr>
          <w:sz w:val="28"/>
          <w:szCs w:val="28"/>
          <w:vertAlign w:val="superscript"/>
        </w:rPr>
        <w:t xml:space="preserve"> </w:t>
      </w:r>
    </w:p>
    <w:p w:rsidR="00C06710" w:rsidRPr="00C15A46" w:rsidRDefault="00C06710" w:rsidP="00C06710">
      <w:pPr>
        <w:jc w:val="both"/>
        <w:rPr>
          <w:sz w:val="28"/>
          <w:szCs w:val="28"/>
        </w:rPr>
      </w:pPr>
      <w:r w:rsidRPr="00C15A46">
        <w:rPr>
          <w:sz w:val="28"/>
          <w:szCs w:val="28"/>
        </w:rPr>
        <w:t>Секретарь</w:t>
      </w:r>
    </w:p>
    <w:p w:rsidR="00C06710" w:rsidRPr="004A602B" w:rsidRDefault="004A602B" w:rsidP="00C06710">
      <w:pPr>
        <w:pStyle w:val="1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b w:val="0"/>
          <w:szCs w:val="28"/>
        </w:rPr>
        <w:t>заседания</w:t>
      </w:r>
      <w:r w:rsidR="00C06710" w:rsidRPr="00C15A46">
        <w:rPr>
          <w:rFonts w:ascii="Times New Roman" w:hAnsi="Times New Roman"/>
          <w:b w:val="0"/>
          <w:szCs w:val="28"/>
        </w:rPr>
        <w:tab/>
      </w:r>
      <w:r w:rsidR="00C06710" w:rsidRPr="00C15A46">
        <w:rPr>
          <w:rFonts w:ascii="Times New Roman" w:hAnsi="Times New Roman"/>
          <w:szCs w:val="28"/>
        </w:rPr>
        <w:tab/>
      </w:r>
      <w:r w:rsidR="00C06710" w:rsidRPr="00C15A46">
        <w:rPr>
          <w:rFonts w:ascii="Times New Roman" w:hAnsi="Times New Roman"/>
          <w:szCs w:val="28"/>
        </w:rPr>
        <w:tab/>
      </w:r>
      <w:r w:rsidR="00C06710" w:rsidRPr="00C15A46">
        <w:rPr>
          <w:rFonts w:ascii="Times New Roman" w:hAnsi="Times New Roman"/>
          <w:szCs w:val="28"/>
        </w:rPr>
        <w:tab/>
        <w:t xml:space="preserve">          </w:t>
      </w:r>
      <w:r w:rsidR="00C06710" w:rsidRPr="00C15A46">
        <w:rPr>
          <w:rFonts w:ascii="Times New Roman" w:hAnsi="Times New Roman"/>
          <w:b w:val="0"/>
          <w:szCs w:val="28"/>
        </w:rPr>
        <w:t>____________</w:t>
      </w:r>
      <w:r w:rsidR="00C06710" w:rsidRPr="00C15A46">
        <w:rPr>
          <w:rFonts w:ascii="Times New Roman" w:hAnsi="Times New Roman"/>
          <w:szCs w:val="28"/>
        </w:rPr>
        <w:t xml:space="preserve">    </w:t>
      </w:r>
      <w:r w:rsidR="00C06710" w:rsidRPr="00C15A46">
        <w:rPr>
          <w:rFonts w:ascii="Times New Roman" w:hAnsi="Times New Roman"/>
          <w:szCs w:val="28"/>
        </w:rPr>
        <w:tab/>
        <w:t xml:space="preserve"> </w:t>
      </w:r>
      <w:r w:rsidR="00C06710" w:rsidRPr="00C15A46">
        <w:rPr>
          <w:rFonts w:ascii="Times New Roman" w:hAnsi="Times New Roman"/>
          <w:szCs w:val="28"/>
        </w:rPr>
        <w:tab/>
      </w:r>
      <w:r w:rsidR="00C06710">
        <w:rPr>
          <w:rFonts w:ascii="Times New Roman" w:hAnsi="Times New Roman"/>
          <w:b w:val="0"/>
          <w:szCs w:val="28"/>
        </w:rPr>
        <w:t xml:space="preserve"> </w:t>
      </w:r>
      <w:r>
        <w:rPr>
          <w:rFonts w:ascii="Times New Roman" w:hAnsi="Times New Roman"/>
          <w:b w:val="0"/>
          <w:szCs w:val="28"/>
        </w:rPr>
        <w:t>Г.В. Воробьев</w:t>
      </w:r>
    </w:p>
    <w:p w:rsidR="00C06710" w:rsidRPr="005A2B36" w:rsidRDefault="00C06710" w:rsidP="00C06710">
      <w:pPr>
        <w:rPr>
          <w:sz w:val="28"/>
          <w:szCs w:val="28"/>
          <w:vertAlign w:val="superscript"/>
        </w:rPr>
      </w:pPr>
      <w:r w:rsidRPr="005A2B36">
        <w:rPr>
          <w:sz w:val="28"/>
          <w:szCs w:val="28"/>
          <w:vertAlign w:val="superscript"/>
        </w:rPr>
        <w:t xml:space="preserve">                                                                     </w:t>
      </w:r>
      <w:r>
        <w:rPr>
          <w:sz w:val="28"/>
          <w:szCs w:val="28"/>
          <w:vertAlign w:val="superscript"/>
        </w:rPr>
        <w:t xml:space="preserve">                                   </w:t>
      </w:r>
      <w:r w:rsidRPr="005A2B36">
        <w:rPr>
          <w:sz w:val="28"/>
          <w:szCs w:val="28"/>
          <w:vertAlign w:val="superscript"/>
        </w:rPr>
        <w:t xml:space="preserve">   (подпись)                                         </w:t>
      </w:r>
    </w:p>
    <w:p w:rsidR="004C6AEB" w:rsidRPr="005A2B36" w:rsidRDefault="004C6AEB" w:rsidP="00C06710">
      <w:pPr>
        <w:jc w:val="both"/>
        <w:rPr>
          <w:sz w:val="28"/>
          <w:szCs w:val="28"/>
          <w:vertAlign w:val="superscript"/>
        </w:rPr>
      </w:pPr>
    </w:p>
    <w:sectPr w:rsidR="004C6AEB" w:rsidRPr="005A2B36" w:rsidSect="002021EF">
      <w:pgSz w:w="11906" w:h="16838"/>
      <w:pgMar w:top="284" w:right="566" w:bottom="426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ED8" w:rsidRDefault="00311ED8">
      <w:r>
        <w:separator/>
      </w:r>
    </w:p>
  </w:endnote>
  <w:endnote w:type="continuationSeparator" w:id="0">
    <w:p w:rsidR="00311ED8" w:rsidRDefault="00311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ED8" w:rsidRDefault="00311ED8">
      <w:r>
        <w:separator/>
      </w:r>
    </w:p>
  </w:footnote>
  <w:footnote w:type="continuationSeparator" w:id="0">
    <w:p w:rsidR="00311ED8" w:rsidRDefault="00311E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2682F"/>
    <w:multiLevelType w:val="hybridMultilevel"/>
    <w:tmpl w:val="1390E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D5D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F706FEC"/>
    <w:multiLevelType w:val="singleLevel"/>
    <w:tmpl w:val="B9161250"/>
    <w:lvl w:ilvl="0">
      <w:start w:val="1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689440F"/>
    <w:multiLevelType w:val="hybridMultilevel"/>
    <w:tmpl w:val="55E6C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E4321"/>
    <w:multiLevelType w:val="hybridMultilevel"/>
    <w:tmpl w:val="7F2AF9F6"/>
    <w:lvl w:ilvl="0" w:tplc="F976A8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F66C50"/>
    <w:multiLevelType w:val="hybridMultilevel"/>
    <w:tmpl w:val="59322440"/>
    <w:lvl w:ilvl="0" w:tplc="AC88752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D1D7A78"/>
    <w:multiLevelType w:val="hybridMultilevel"/>
    <w:tmpl w:val="1B8C4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FD0587"/>
    <w:multiLevelType w:val="hybridMultilevel"/>
    <w:tmpl w:val="3932BFD0"/>
    <w:lvl w:ilvl="0" w:tplc="B7E43B6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1460BA"/>
    <w:multiLevelType w:val="hybridMultilevel"/>
    <w:tmpl w:val="04860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7A3464"/>
    <w:multiLevelType w:val="hybridMultilevel"/>
    <w:tmpl w:val="F7A07B6E"/>
    <w:lvl w:ilvl="0" w:tplc="B1D824A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673CFE"/>
    <w:multiLevelType w:val="hybridMultilevel"/>
    <w:tmpl w:val="1EACED6A"/>
    <w:lvl w:ilvl="0" w:tplc="A0C66C1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09215C"/>
    <w:multiLevelType w:val="hybridMultilevel"/>
    <w:tmpl w:val="780E3450"/>
    <w:lvl w:ilvl="0" w:tplc="86EA1DCC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447F0374"/>
    <w:multiLevelType w:val="hybridMultilevel"/>
    <w:tmpl w:val="E5CC5C4E"/>
    <w:lvl w:ilvl="0" w:tplc="0B3683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BBB1CC3"/>
    <w:multiLevelType w:val="hybridMultilevel"/>
    <w:tmpl w:val="7414B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BF4C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ADE2F82"/>
    <w:multiLevelType w:val="hybridMultilevel"/>
    <w:tmpl w:val="83FCD8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BDF13A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6C676A20"/>
    <w:multiLevelType w:val="hybridMultilevel"/>
    <w:tmpl w:val="D5AA6018"/>
    <w:lvl w:ilvl="0" w:tplc="B4FA7C20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72921F44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31D0363"/>
    <w:multiLevelType w:val="hybridMultilevel"/>
    <w:tmpl w:val="2D00B87C"/>
    <w:lvl w:ilvl="0" w:tplc="1E68C2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4"/>
  </w:num>
  <w:num w:numId="3">
    <w:abstractNumId w:val="18"/>
  </w:num>
  <w:num w:numId="4">
    <w:abstractNumId w:val="16"/>
  </w:num>
  <w:num w:numId="5">
    <w:abstractNumId w:val="1"/>
  </w:num>
  <w:num w:numId="6">
    <w:abstractNumId w:val="17"/>
  </w:num>
  <w:num w:numId="7">
    <w:abstractNumId w:val="7"/>
  </w:num>
  <w:num w:numId="8">
    <w:abstractNumId w:val="5"/>
  </w:num>
  <w:num w:numId="9">
    <w:abstractNumId w:val="4"/>
  </w:num>
  <w:num w:numId="10">
    <w:abstractNumId w:val="19"/>
  </w:num>
  <w:num w:numId="11">
    <w:abstractNumId w:val="12"/>
  </w:num>
  <w:num w:numId="12">
    <w:abstractNumId w:val="11"/>
  </w:num>
  <w:num w:numId="13">
    <w:abstractNumId w:val="13"/>
  </w:num>
  <w:num w:numId="14">
    <w:abstractNumId w:val="15"/>
  </w:num>
  <w:num w:numId="15">
    <w:abstractNumId w:val="6"/>
  </w:num>
  <w:num w:numId="16">
    <w:abstractNumId w:val="9"/>
  </w:num>
  <w:num w:numId="17">
    <w:abstractNumId w:val="10"/>
  </w:num>
  <w:num w:numId="18">
    <w:abstractNumId w:val="8"/>
  </w:num>
  <w:num w:numId="19">
    <w:abstractNumId w:val="0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0E3"/>
    <w:rsid w:val="00006652"/>
    <w:rsid w:val="0001381C"/>
    <w:rsid w:val="00050648"/>
    <w:rsid w:val="000528E1"/>
    <w:rsid w:val="0005384F"/>
    <w:rsid w:val="000540B1"/>
    <w:rsid w:val="00054217"/>
    <w:rsid w:val="00071B5B"/>
    <w:rsid w:val="00087684"/>
    <w:rsid w:val="000B72D1"/>
    <w:rsid w:val="000D7574"/>
    <w:rsid w:val="000D7BDE"/>
    <w:rsid w:val="000E5690"/>
    <w:rsid w:val="000E5A1C"/>
    <w:rsid w:val="000F034F"/>
    <w:rsid w:val="0010292C"/>
    <w:rsid w:val="001029A9"/>
    <w:rsid w:val="0010628F"/>
    <w:rsid w:val="001155EC"/>
    <w:rsid w:val="00133AD5"/>
    <w:rsid w:val="00134796"/>
    <w:rsid w:val="00145245"/>
    <w:rsid w:val="001560C7"/>
    <w:rsid w:val="00166C0B"/>
    <w:rsid w:val="00182F30"/>
    <w:rsid w:val="00184F54"/>
    <w:rsid w:val="00196B92"/>
    <w:rsid w:val="001A2FE7"/>
    <w:rsid w:val="001C3217"/>
    <w:rsid w:val="001C6479"/>
    <w:rsid w:val="001C7A3F"/>
    <w:rsid w:val="001D3A71"/>
    <w:rsid w:val="001E6F1E"/>
    <w:rsid w:val="001F16F1"/>
    <w:rsid w:val="00200A86"/>
    <w:rsid w:val="002021EF"/>
    <w:rsid w:val="00207B9A"/>
    <w:rsid w:val="00210E67"/>
    <w:rsid w:val="00221C6B"/>
    <w:rsid w:val="002305C8"/>
    <w:rsid w:val="002604C3"/>
    <w:rsid w:val="00260B06"/>
    <w:rsid w:val="002825C2"/>
    <w:rsid w:val="002A00D9"/>
    <w:rsid w:val="002B01A6"/>
    <w:rsid w:val="002B35BF"/>
    <w:rsid w:val="002B70EF"/>
    <w:rsid w:val="002C0BE7"/>
    <w:rsid w:val="002C6634"/>
    <w:rsid w:val="002D1BF1"/>
    <w:rsid w:val="002D5C18"/>
    <w:rsid w:val="002E7EED"/>
    <w:rsid w:val="002F0C0F"/>
    <w:rsid w:val="002F5048"/>
    <w:rsid w:val="00311ED8"/>
    <w:rsid w:val="0031593B"/>
    <w:rsid w:val="003207EE"/>
    <w:rsid w:val="00332F0F"/>
    <w:rsid w:val="00333464"/>
    <w:rsid w:val="0034699C"/>
    <w:rsid w:val="003549DF"/>
    <w:rsid w:val="00356E0E"/>
    <w:rsid w:val="00392DF7"/>
    <w:rsid w:val="003B046A"/>
    <w:rsid w:val="003B258C"/>
    <w:rsid w:val="003C12F1"/>
    <w:rsid w:val="003D050B"/>
    <w:rsid w:val="003D2303"/>
    <w:rsid w:val="003D4BCC"/>
    <w:rsid w:val="003E6E08"/>
    <w:rsid w:val="00414ABA"/>
    <w:rsid w:val="00415B8A"/>
    <w:rsid w:val="00415E70"/>
    <w:rsid w:val="0044177C"/>
    <w:rsid w:val="0046593D"/>
    <w:rsid w:val="0046670E"/>
    <w:rsid w:val="00492A99"/>
    <w:rsid w:val="004A602B"/>
    <w:rsid w:val="004B4313"/>
    <w:rsid w:val="004B4C7F"/>
    <w:rsid w:val="004C42B1"/>
    <w:rsid w:val="004C6AEB"/>
    <w:rsid w:val="004E1DA8"/>
    <w:rsid w:val="004E2206"/>
    <w:rsid w:val="004E5B4C"/>
    <w:rsid w:val="004F07CC"/>
    <w:rsid w:val="004F508B"/>
    <w:rsid w:val="004F6BCA"/>
    <w:rsid w:val="005009E2"/>
    <w:rsid w:val="0051052D"/>
    <w:rsid w:val="005170E3"/>
    <w:rsid w:val="00521018"/>
    <w:rsid w:val="0053132B"/>
    <w:rsid w:val="00547CD3"/>
    <w:rsid w:val="00561203"/>
    <w:rsid w:val="00571BB1"/>
    <w:rsid w:val="00584779"/>
    <w:rsid w:val="005A051E"/>
    <w:rsid w:val="005A2B36"/>
    <w:rsid w:val="005A4AE2"/>
    <w:rsid w:val="005A6889"/>
    <w:rsid w:val="005B10B2"/>
    <w:rsid w:val="005C7D5B"/>
    <w:rsid w:val="005D6A42"/>
    <w:rsid w:val="005E7B6C"/>
    <w:rsid w:val="0061492F"/>
    <w:rsid w:val="00614D99"/>
    <w:rsid w:val="00620A9D"/>
    <w:rsid w:val="006210F4"/>
    <w:rsid w:val="0062268D"/>
    <w:rsid w:val="00624620"/>
    <w:rsid w:val="0063029B"/>
    <w:rsid w:val="006361F0"/>
    <w:rsid w:val="00666CC8"/>
    <w:rsid w:val="00666E22"/>
    <w:rsid w:val="00690F25"/>
    <w:rsid w:val="0069393C"/>
    <w:rsid w:val="006A4B16"/>
    <w:rsid w:val="006B4A0A"/>
    <w:rsid w:val="006D58A3"/>
    <w:rsid w:val="006E2F2C"/>
    <w:rsid w:val="006F4848"/>
    <w:rsid w:val="00707CDF"/>
    <w:rsid w:val="00727A5D"/>
    <w:rsid w:val="007336E5"/>
    <w:rsid w:val="007555F6"/>
    <w:rsid w:val="0076082D"/>
    <w:rsid w:val="00780BF3"/>
    <w:rsid w:val="00780F2F"/>
    <w:rsid w:val="007848CA"/>
    <w:rsid w:val="007A66CE"/>
    <w:rsid w:val="007B5BC6"/>
    <w:rsid w:val="007C2738"/>
    <w:rsid w:val="007C4A5A"/>
    <w:rsid w:val="007D2C8F"/>
    <w:rsid w:val="0080010A"/>
    <w:rsid w:val="00801BFE"/>
    <w:rsid w:val="008202C8"/>
    <w:rsid w:val="008369D4"/>
    <w:rsid w:val="008372B9"/>
    <w:rsid w:val="008414C0"/>
    <w:rsid w:val="0086367D"/>
    <w:rsid w:val="008A1D3D"/>
    <w:rsid w:val="008C3A51"/>
    <w:rsid w:val="008C5CAA"/>
    <w:rsid w:val="008C6C00"/>
    <w:rsid w:val="008F02D6"/>
    <w:rsid w:val="00904978"/>
    <w:rsid w:val="0090566A"/>
    <w:rsid w:val="00913612"/>
    <w:rsid w:val="00932445"/>
    <w:rsid w:val="00933DE8"/>
    <w:rsid w:val="00946388"/>
    <w:rsid w:val="009468B4"/>
    <w:rsid w:val="00954FBC"/>
    <w:rsid w:val="00964406"/>
    <w:rsid w:val="009940A6"/>
    <w:rsid w:val="009A0C33"/>
    <w:rsid w:val="009A3454"/>
    <w:rsid w:val="009A66F6"/>
    <w:rsid w:val="009B5810"/>
    <w:rsid w:val="009C102E"/>
    <w:rsid w:val="009D653B"/>
    <w:rsid w:val="009F57EB"/>
    <w:rsid w:val="009F6142"/>
    <w:rsid w:val="00A079CF"/>
    <w:rsid w:val="00A235D4"/>
    <w:rsid w:val="00A36A14"/>
    <w:rsid w:val="00A42239"/>
    <w:rsid w:val="00A60777"/>
    <w:rsid w:val="00A85519"/>
    <w:rsid w:val="00A91305"/>
    <w:rsid w:val="00A964CD"/>
    <w:rsid w:val="00AD6BEA"/>
    <w:rsid w:val="00AE26BA"/>
    <w:rsid w:val="00AE4A46"/>
    <w:rsid w:val="00B16F03"/>
    <w:rsid w:val="00B2627D"/>
    <w:rsid w:val="00B33CFC"/>
    <w:rsid w:val="00B64167"/>
    <w:rsid w:val="00B6770A"/>
    <w:rsid w:val="00B8469E"/>
    <w:rsid w:val="00B90D81"/>
    <w:rsid w:val="00BA253B"/>
    <w:rsid w:val="00BA2F17"/>
    <w:rsid w:val="00BB0961"/>
    <w:rsid w:val="00BB387B"/>
    <w:rsid w:val="00BC154E"/>
    <w:rsid w:val="00BD01B2"/>
    <w:rsid w:val="00BE03FD"/>
    <w:rsid w:val="00BE79C6"/>
    <w:rsid w:val="00C000A0"/>
    <w:rsid w:val="00C06710"/>
    <w:rsid w:val="00C1459F"/>
    <w:rsid w:val="00C15A46"/>
    <w:rsid w:val="00C16CB6"/>
    <w:rsid w:val="00C333BE"/>
    <w:rsid w:val="00C41EB3"/>
    <w:rsid w:val="00C4395C"/>
    <w:rsid w:val="00C5739C"/>
    <w:rsid w:val="00C60E44"/>
    <w:rsid w:val="00C738DE"/>
    <w:rsid w:val="00C956F3"/>
    <w:rsid w:val="00C96243"/>
    <w:rsid w:val="00CA75E0"/>
    <w:rsid w:val="00CB50AD"/>
    <w:rsid w:val="00CB5D61"/>
    <w:rsid w:val="00CB6233"/>
    <w:rsid w:val="00CC2AC4"/>
    <w:rsid w:val="00CC54AA"/>
    <w:rsid w:val="00CC7577"/>
    <w:rsid w:val="00CC7839"/>
    <w:rsid w:val="00CD5C04"/>
    <w:rsid w:val="00CE33F5"/>
    <w:rsid w:val="00D1291C"/>
    <w:rsid w:val="00D1508F"/>
    <w:rsid w:val="00D17C2E"/>
    <w:rsid w:val="00D216DB"/>
    <w:rsid w:val="00D503BD"/>
    <w:rsid w:val="00D64628"/>
    <w:rsid w:val="00D6588A"/>
    <w:rsid w:val="00D75B08"/>
    <w:rsid w:val="00D77E81"/>
    <w:rsid w:val="00D8131D"/>
    <w:rsid w:val="00DA7DAD"/>
    <w:rsid w:val="00DE0109"/>
    <w:rsid w:val="00DE02C7"/>
    <w:rsid w:val="00DE2FFA"/>
    <w:rsid w:val="00DF1171"/>
    <w:rsid w:val="00E004E2"/>
    <w:rsid w:val="00E11AB8"/>
    <w:rsid w:val="00E33343"/>
    <w:rsid w:val="00E36D1D"/>
    <w:rsid w:val="00E51CB0"/>
    <w:rsid w:val="00E51D50"/>
    <w:rsid w:val="00E61435"/>
    <w:rsid w:val="00E648DF"/>
    <w:rsid w:val="00E772E6"/>
    <w:rsid w:val="00E85F92"/>
    <w:rsid w:val="00EA4519"/>
    <w:rsid w:val="00EB3C4F"/>
    <w:rsid w:val="00EB4E35"/>
    <w:rsid w:val="00EB5CC0"/>
    <w:rsid w:val="00EC3394"/>
    <w:rsid w:val="00EC56DD"/>
    <w:rsid w:val="00EC67A7"/>
    <w:rsid w:val="00EE081E"/>
    <w:rsid w:val="00EF43AF"/>
    <w:rsid w:val="00F21860"/>
    <w:rsid w:val="00F30676"/>
    <w:rsid w:val="00F30677"/>
    <w:rsid w:val="00F3252D"/>
    <w:rsid w:val="00F4372C"/>
    <w:rsid w:val="00F66FC8"/>
    <w:rsid w:val="00F71758"/>
    <w:rsid w:val="00F93083"/>
    <w:rsid w:val="00FA1506"/>
    <w:rsid w:val="00FB0F5A"/>
    <w:rsid w:val="00FB2B35"/>
    <w:rsid w:val="00FC24A0"/>
    <w:rsid w:val="00FD0A7C"/>
    <w:rsid w:val="00FD3C0F"/>
    <w:rsid w:val="00FE5C17"/>
    <w:rsid w:val="00FF109E"/>
    <w:rsid w:val="00FF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BEA"/>
  </w:style>
  <w:style w:type="paragraph" w:styleId="1">
    <w:name w:val="heading 1"/>
    <w:basedOn w:val="a"/>
    <w:next w:val="a"/>
    <w:qFormat/>
    <w:rsid w:val="00AD6BEA"/>
    <w:pPr>
      <w:keepNext/>
      <w:jc w:val="center"/>
      <w:outlineLvl w:val="0"/>
    </w:pPr>
    <w:rPr>
      <w:rFonts w:ascii="Times New Roman CYR" w:hAnsi="Times New Roman CYR"/>
      <w:b/>
      <w:sz w:val="28"/>
    </w:rPr>
  </w:style>
  <w:style w:type="paragraph" w:styleId="2">
    <w:name w:val="heading 2"/>
    <w:basedOn w:val="a"/>
    <w:next w:val="a"/>
    <w:qFormat/>
    <w:rsid w:val="00AD6BEA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AD6BEA"/>
    <w:pPr>
      <w:keepNext/>
      <w:spacing w:line="360" w:lineRule="auto"/>
      <w:ind w:left="-108" w:right="-108"/>
      <w:jc w:val="center"/>
      <w:outlineLvl w:val="2"/>
    </w:pPr>
    <w:rPr>
      <w:rFonts w:ascii="Times New Roman CYR" w:hAnsi="Times New Roman CYR"/>
      <w:b/>
      <w:sz w:val="28"/>
    </w:rPr>
  </w:style>
  <w:style w:type="paragraph" w:styleId="4">
    <w:name w:val="heading 4"/>
    <w:basedOn w:val="a"/>
    <w:next w:val="a"/>
    <w:qFormat/>
    <w:rsid w:val="00AD6BEA"/>
    <w:pPr>
      <w:keepNext/>
      <w:spacing w:line="360" w:lineRule="auto"/>
      <w:jc w:val="center"/>
      <w:outlineLvl w:val="3"/>
    </w:pPr>
    <w:rPr>
      <w:rFonts w:ascii="Times New Roman CYR" w:hAnsi="Times New Roman CYR"/>
      <w:sz w:val="24"/>
      <w:u w:val="single"/>
    </w:rPr>
  </w:style>
  <w:style w:type="paragraph" w:styleId="5">
    <w:name w:val="heading 5"/>
    <w:basedOn w:val="a"/>
    <w:next w:val="a"/>
    <w:qFormat/>
    <w:rsid w:val="00AD6BEA"/>
    <w:pPr>
      <w:keepNext/>
      <w:jc w:val="both"/>
      <w:outlineLvl w:val="4"/>
    </w:pPr>
    <w:rPr>
      <w:sz w:val="24"/>
      <w:lang w:val="en-US"/>
    </w:rPr>
  </w:style>
  <w:style w:type="paragraph" w:styleId="6">
    <w:name w:val="heading 6"/>
    <w:basedOn w:val="a"/>
    <w:next w:val="a"/>
    <w:qFormat/>
    <w:rsid w:val="00AD6BEA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AD6BEA"/>
    <w:pPr>
      <w:keepNext/>
      <w:jc w:val="center"/>
      <w:outlineLvl w:val="6"/>
    </w:pPr>
    <w:rPr>
      <w:rFonts w:ascii="Times New Roman CYR" w:hAnsi="Times New Roman CYR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Гиперссылка1"/>
    <w:rsid w:val="00AD6BEA"/>
    <w:rPr>
      <w:color w:val="0000FF"/>
      <w:u w:val="single"/>
    </w:rPr>
  </w:style>
  <w:style w:type="character" w:customStyle="1" w:styleId="20">
    <w:name w:val="Гиперссылка2"/>
    <w:rsid w:val="00AD6BEA"/>
    <w:rPr>
      <w:color w:val="0000FF"/>
      <w:u w:val="single"/>
    </w:rPr>
  </w:style>
  <w:style w:type="character" w:customStyle="1" w:styleId="30">
    <w:name w:val="Гиперссылка3"/>
    <w:rsid w:val="00AD6BEA"/>
    <w:rPr>
      <w:color w:val="0000FF"/>
      <w:u w:val="single"/>
    </w:rPr>
  </w:style>
  <w:style w:type="paragraph" w:styleId="a3">
    <w:name w:val="header"/>
    <w:basedOn w:val="a"/>
    <w:semiHidden/>
    <w:rsid w:val="00AD6BEA"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  <w:rsid w:val="00AD6BEA"/>
  </w:style>
  <w:style w:type="paragraph" w:styleId="a5">
    <w:name w:val="footer"/>
    <w:basedOn w:val="a"/>
    <w:semiHidden/>
    <w:rsid w:val="00AD6BEA"/>
    <w:pPr>
      <w:tabs>
        <w:tab w:val="center" w:pos="4153"/>
        <w:tab w:val="right" w:pos="8306"/>
      </w:tabs>
    </w:pPr>
  </w:style>
  <w:style w:type="paragraph" w:styleId="a6">
    <w:name w:val="Body Text"/>
    <w:basedOn w:val="a"/>
    <w:semiHidden/>
    <w:rsid w:val="00AD6BEA"/>
    <w:pPr>
      <w:jc w:val="center"/>
    </w:pPr>
    <w:rPr>
      <w:rFonts w:ascii="Times New Roman CYR" w:hAnsi="Times New Roman CYR"/>
      <w:b/>
      <w:sz w:val="28"/>
    </w:rPr>
  </w:style>
  <w:style w:type="paragraph" w:styleId="21">
    <w:name w:val="Body Text 2"/>
    <w:basedOn w:val="a"/>
    <w:link w:val="22"/>
    <w:semiHidden/>
    <w:rsid w:val="00AD6BEA"/>
    <w:pPr>
      <w:spacing w:line="360" w:lineRule="auto"/>
      <w:jc w:val="both"/>
    </w:pPr>
    <w:rPr>
      <w:rFonts w:ascii="Times New Roman CYR" w:hAnsi="Times New Roman CYR"/>
      <w:sz w:val="28"/>
    </w:rPr>
  </w:style>
  <w:style w:type="character" w:styleId="a7">
    <w:name w:val="Hyperlink"/>
    <w:semiHidden/>
    <w:rsid w:val="00AD6BEA"/>
    <w:rPr>
      <w:color w:val="0000FF"/>
      <w:u w:val="single"/>
    </w:rPr>
  </w:style>
  <w:style w:type="paragraph" w:styleId="31">
    <w:name w:val="Body Text 3"/>
    <w:basedOn w:val="a"/>
    <w:semiHidden/>
    <w:rsid w:val="00AD6BEA"/>
    <w:pPr>
      <w:jc w:val="center"/>
    </w:pPr>
    <w:rPr>
      <w:b/>
      <w:sz w:val="28"/>
    </w:rPr>
  </w:style>
  <w:style w:type="paragraph" w:styleId="a8">
    <w:name w:val="Title"/>
    <w:basedOn w:val="a"/>
    <w:qFormat/>
    <w:rsid w:val="00AD6BEA"/>
    <w:pPr>
      <w:jc w:val="center"/>
    </w:pPr>
    <w:rPr>
      <w:sz w:val="28"/>
    </w:rPr>
  </w:style>
  <w:style w:type="paragraph" w:customStyle="1" w:styleId="ConsNormal">
    <w:name w:val="ConsNormal"/>
    <w:rsid w:val="00AD6B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Emphasis"/>
    <w:qFormat/>
    <w:rsid w:val="00AD6BEA"/>
    <w:rPr>
      <w:i/>
      <w:iCs/>
    </w:rPr>
  </w:style>
  <w:style w:type="character" w:styleId="aa">
    <w:name w:val="FollowedHyperlink"/>
    <w:semiHidden/>
    <w:rsid w:val="00AD6BEA"/>
    <w:rPr>
      <w:color w:val="800080"/>
      <w:u w:val="single"/>
    </w:rPr>
  </w:style>
  <w:style w:type="paragraph" w:customStyle="1" w:styleId="ab">
    <w:name w:val="обыч"/>
    <w:basedOn w:val="1"/>
    <w:rsid w:val="00C5739C"/>
    <w:pPr>
      <w:ind w:firstLine="709"/>
    </w:pPr>
    <w:rPr>
      <w:rFonts w:ascii="Times New Roman" w:hAnsi="Times New Roman"/>
      <w:b w:val="0"/>
      <w:kern w:val="28"/>
    </w:rPr>
  </w:style>
  <w:style w:type="paragraph" w:styleId="ac">
    <w:name w:val="Balloon Text"/>
    <w:basedOn w:val="a"/>
    <w:link w:val="ad"/>
    <w:uiPriority w:val="99"/>
    <w:semiHidden/>
    <w:unhideWhenUsed/>
    <w:rsid w:val="00521018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521018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link w:val="21"/>
    <w:uiPriority w:val="99"/>
    <w:rsid w:val="00521018"/>
    <w:rPr>
      <w:rFonts w:ascii="Times New Roman CYR" w:hAnsi="Times New Roman CYR"/>
      <w:sz w:val="28"/>
    </w:rPr>
  </w:style>
  <w:style w:type="paragraph" w:customStyle="1" w:styleId="14">
    <w:name w:val="Таблица14"/>
    <w:basedOn w:val="a"/>
    <w:rsid w:val="00B8469E"/>
    <w:rPr>
      <w:sz w:val="28"/>
    </w:rPr>
  </w:style>
  <w:style w:type="paragraph" w:styleId="ae">
    <w:name w:val="List Paragraph"/>
    <w:basedOn w:val="a"/>
    <w:uiPriority w:val="34"/>
    <w:qFormat/>
    <w:rsid w:val="003C12F1"/>
    <w:pPr>
      <w:ind w:left="720"/>
      <w:contextualSpacing/>
    </w:pPr>
  </w:style>
  <w:style w:type="paragraph" w:customStyle="1" w:styleId="210">
    <w:name w:val="Основной текст 21"/>
    <w:basedOn w:val="a"/>
    <w:rsid w:val="00614D99"/>
    <w:pPr>
      <w:ind w:right="-765"/>
      <w:jc w:val="both"/>
    </w:pPr>
    <w:rPr>
      <w:sz w:val="28"/>
      <w:szCs w:val="24"/>
    </w:rPr>
  </w:style>
  <w:style w:type="paragraph" w:customStyle="1" w:styleId="af">
    <w:name w:val="Прижатый влево"/>
    <w:basedOn w:val="a"/>
    <w:next w:val="a"/>
    <w:uiPriority w:val="99"/>
    <w:rsid w:val="004E1DA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0">
    <w:name w:val="Body Text Indent"/>
    <w:basedOn w:val="a"/>
    <w:link w:val="af1"/>
    <w:uiPriority w:val="99"/>
    <w:semiHidden/>
    <w:unhideWhenUsed/>
    <w:rsid w:val="00EA451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EA4519"/>
  </w:style>
  <w:style w:type="paragraph" w:styleId="23">
    <w:name w:val="Body Text Indent 2"/>
    <w:basedOn w:val="a"/>
    <w:link w:val="24"/>
    <w:uiPriority w:val="99"/>
    <w:semiHidden/>
    <w:unhideWhenUsed/>
    <w:rsid w:val="00EA451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A4519"/>
  </w:style>
  <w:style w:type="paragraph" w:customStyle="1" w:styleId="14-15">
    <w:name w:val="Текст 14-1.5"/>
    <w:basedOn w:val="a"/>
    <w:rsid w:val="00CA75E0"/>
    <w:pPr>
      <w:widowControl w:val="0"/>
      <w:spacing w:line="360" w:lineRule="auto"/>
      <w:ind w:firstLine="709"/>
      <w:jc w:val="both"/>
    </w:pPr>
    <w:rPr>
      <w:sz w:val="28"/>
      <w:szCs w:val="24"/>
    </w:rPr>
  </w:style>
  <w:style w:type="character" w:customStyle="1" w:styleId="af2">
    <w:name w:val="Основной текст_"/>
    <w:link w:val="11"/>
    <w:rsid w:val="007B5BC6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2"/>
    <w:rsid w:val="007B5BC6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paragraph" w:customStyle="1" w:styleId="ConsPlusNonformat">
    <w:name w:val="ConsPlusNonformat"/>
    <w:uiPriority w:val="99"/>
    <w:rsid w:val="00EB5CC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3">
    <w:name w:val="Рабочий"/>
    <w:basedOn w:val="a"/>
    <w:rsid w:val="009B5810"/>
    <w:pPr>
      <w:spacing w:line="360" w:lineRule="auto"/>
      <w:ind w:firstLine="709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BEA"/>
  </w:style>
  <w:style w:type="paragraph" w:styleId="1">
    <w:name w:val="heading 1"/>
    <w:basedOn w:val="a"/>
    <w:next w:val="a"/>
    <w:qFormat/>
    <w:rsid w:val="00AD6BEA"/>
    <w:pPr>
      <w:keepNext/>
      <w:jc w:val="center"/>
      <w:outlineLvl w:val="0"/>
    </w:pPr>
    <w:rPr>
      <w:rFonts w:ascii="Times New Roman CYR" w:hAnsi="Times New Roman CYR"/>
      <w:b/>
      <w:sz w:val="28"/>
    </w:rPr>
  </w:style>
  <w:style w:type="paragraph" w:styleId="2">
    <w:name w:val="heading 2"/>
    <w:basedOn w:val="a"/>
    <w:next w:val="a"/>
    <w:qFormat/>
    <w:rsid w:val="00AD6BEA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AD6BEA"/>
    <w:pPr>
      <w:keepNext/>
      <w:spacing w:line="360" w:lineRule="auto"/>
      <w:ind w:left="-108" w:right="-108"/>
      <w:jc w:val="center"/>
      <w:outlineLvl w:val="2"/>
    </w:pPr>
    <w:rPr>
      <w:rFonts w:ascii="Times New Roman CYR" w:hAnsi="Times New Roman CYR"/>
      <w:b/>
      <w:sz w:val="28"/>
    </w:rPr>
  </w:style>
  <w:style w:type="paragraph" w:styleId="4">
    <w:name w:val="heading 4"/>
    <w:basedOn w:val="a"/>
    <w:next w:val="a"/>
    <w:qFormat/>
    <w:rsid w:val="00AD6BEA"/>
    <w:pPr>
      <w:keepNext/>
      <w:spacing w:line="360" w:lineRule="auto"/>
      <w:jc w:val="center"/>
      <w:outlineLvl w:val="3"/>
    </w:pPr>
    <w:rPr>
      <w:rFonts w:ascii="Times New Roman CYR" w:hAnsi="Times New Roman CYR"/>
      <w:sz w:val="24"/>
      <w:u w:val="single"/>
    </w:rPr>
  </w:style>
  <w:style w:type="paragraph" w:styleId="5">
    <w:name w:val="heading 5"/>
    <w:basedOn w:val="a"/>
    <w:next w:val="a"/>
    <w:qFormat/>
    <w:rsid w:val="00AD6BEA"/>
    <w:pPr>
      <w:keepNext/>
      <w:jc w:val="both"/>
      <w:outlineLvl w:val="4"/>
    </w:pPr>
    <w:rPr>
      <w:sz w:val="24"/>
      <w:lang w:val="en-US"/>
    </w:rPr>
  </w:style>
  <w:style w:type="paragraph" w:styleId="6">
    <w:name w:val="heading 6"/>
    <w:basedOn w:val="a"/>
    <w:next w:val="a"/>
    <w:qFormat/>
    <w:rsid w:val="00AD6BEA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AD6BEA"/>
    <w:pPr>
      <w:keepNext/>
      <w:jc w:val="center"/>
      <w:outlineLvl w:val="6"/>
    </w:pPr>
    <w:rPr>
      <w:rFonts w:ascii="Times New Roman CYR" w:hAnsi="Times New Roman CYR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Гиперссылка1"/>
    <w:rsid w:val="00AD6BEA"/>
    <w:rPr>
      <w:color w:val="0000FF"/>
      <w:u w:val="single"/>
    </w:rPr>
  </w:style>
  <w:style w:type="character" w:customStyle="1" w:styleId="20">
    <w:name w:val="Гиперссылка2"/>
    <w:rsid w:val="00AD6BEA"/>
    <w:rPr>
      <w:color w:val="0000FF"/>
      <w:u w:val="single"/>
    </w:rPr>
  </w:style>
  <w:style w:type="character" w:customStyle="1" w:styleId="30">
    <w:name w:val="Гиперссылка3"/>
    <w:rsid w:val="00AD6BEA"/>
    <w:rPr>
      <w:color w:val="0000FF"/>
      <w:u w:val="single"/>
    </w:rPr>
  </w:style>
  <w:style w:type="paragraph" w:styleId="a3">
    <w:name w:val="header"/>
    <w:basedOn w:val="a"/>
    <w:semiHidden/>
    <w:rsid w:val="00AD6BEA"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  <w:rsid w:val="00AD6BEA"/>
  </w:style>
  <w:style w:type="paragraph" w:styleId="a5">
    <w:name w:val="footer"/>
    <w:basedOn w:val="a"/>
    <w:semiHidden/>
    <w:rsid w:val="00AD6BEA"/>
    <w:pPr>
      <w:tabs>
        <w:tab w:val="center" w:pos="4153"/>
        <w:tab w:val="right" w:pos="8306"/>
      </w:tabs>
    </w:pPr>
  </w:style>
  <w:style w:type="paragraph" w:styleId="a6">
    <w:name w:val="Body Text"/>
    <w:basedOn w:val="a"/>
    <w:semiHidden/>
    <w:rsid w:val="00AD6BEA"/>
    <w:pPr>
      <w:jc w:val="center"/>
    </w:pPr>
    <w:rPr>
      <w:rFonts w:ascii="Times New Roman CYR" w:hAnsi="Times New Roman CYR"/>
      <w:b/>
      <w:sz w:val="28"/>
    </w:rPr>
  </w:style>
  <w:style w:type="paragraph" w:styleId="21">
    <w:name w:val="Body Text 2"/>
    <w:basedOn w:val="a"/>
    <w:link w:val="22"/>
    <w:semiHidden/>
    <w:rsid w:val="00AD6BEA"/>
    <w:pPr>
      <w:spacing w:line="360" w:lineRule="auto"/>
      <w:jc w:val="both"/>
    </w:pPr>
    <w:rPr>
      <w:rFonts w:ascii="Times New Roman CYR" w:hAnsi="Times New Roman CYR"/>
      <w:sz w:val="28"/>
    </w:rPr>
  </w:style>
  <w:style w:type="character" w:styleId="a7">
    <w:name w:val="Hyperlink"/>
    <w:semiHidden/>
    <w:rsid w:val="00AD6BEA"/>
    <w:rPr>
      <w:color w:val="0000FF"/>
      <w:u w:val="single"/>
    </w:rPr>
  </w:style>
  <w:style w:type="paragraph" w:styleId="31">
    <w:name w:val="Body Text 3"/>
    <w:basedOn w:val="a"/>
    <w:semiHidden/>
    <w:rsid w:val="00AD6BEA"/>
    <w:pPr>
      <w:jc w:val="center"/>
    </w:pPr>
    <w:rPr>
      <w:b/>
      <w:sz w:val="28"/>
    </w:rPr>
  </w:style>
  <w:style w:type="paragraph" w:styleId="a8">
    <w:name w:val="Title"/>
    <w:basedOn w:val="a"/>
    <w:qFormat/>
    <w:rsid w:val="00AD6BEA"/>
    <w:pPr>
      <w:jc w:val="center"/>
    </w:pPr>
    <w:rPr>
      <w:sz w:val="28"/>
    </w:rPr>
  </w:style>
  <w:style w:type="paragraph" w:customStyle="1" w:styleId="ConsNormal">
    <w:name w:val="ConsNormal"/>
    <w:rsid w:val="00AD6B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Emphasis"/>
    <w:qFormat/>
    <w:rsid w:val="00AD6BEA"/>
    <w:rPr>
      <w:i/>
      <w:iCs/>
    </w:rPr>
  </w:style>
  <w:style w:type="character" w:styleId="aa">
    <w:name w:val="FollowedHyperlink"/>
    <w:semiHidden/>
    <w:rsid w:val="00AD6BEA"/>
    <w:rPr>
      <w:color w:val="800080"/>
      <w:u w:val="single"/>
    </w:rPr>
  </w:style>
  <w:style w:type="paragraph" w:customStyle="1" w:styleId="ab">
    <w:name w:val="обыч"/>
    <w:basedOn w:val="1"/>
    <w:rsid w:val="00C5739C"/>
    <w:pPr>
      <w:ind w:firstLine="709"/>
    </w:pPr>
    <w:rPr>
      <w:rFonts w:ascii="Times New Roman" w:hAnsi="Times New Roman"/>
      <w:b w:val="0"/>
      <w:kern w:val="28"/>
    </w:rPr>
  </w:style>
  <w:style w:type="paragraph" w:styleId="ac">
    <w:name w:val="Balloon Text"/>
    <w:basedOn w:val="a"/>
    <w:link w:val="ad"/>
    <w:uiPriority w:val="99"/>
    <w:semiHidden/>
    <w:unhideWhenUsed/>
    <w:rsid w:val="00521018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521018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link w:val="21"/>
    <w:uiPriority w:val="99"/>
    <w:rsid w:val="00521018"/>
    <w:rPr>
      <w:rFonts w:ascii="Times New Roman CYR" w:hAnsi="Times New Roman CYR"/>
      <w:sz w:val="28"/>
    </w:rPr>
  </w:style>
  <w:style w:type="paragraph" w:customStyle="1" w:styleId="14">
    <w:name w:val="Таблица14"/>
    <w:basedOn w:val="a"/>
    <w:rsid w:val="00B8469E"/>
    <w:rPr>
      <w:sz w:val="28"/>
    </w:rPr>
  </w:style>
  <w:style w:type="paragraph" w:styleId="ae">
    <w:name w:val="List Paragraph"/>
    <w:basedOn w:val="a"/>
    <w:uiPriority w:val="34"/>
    <w:qFormat/>
    <w:rsid w:val="003C12F1"/>
    <w:pPr>
      <w:ind w:left="720"/>
      <w:contextualSpacing/>
    </w:pPr>
  </w:style>
  <w:style w:type="paragraph" w:customStyle="1" w:styleId="210">
    <w:name w:val="Основной текст 21"/>
    <w:basedOn w:val="a"/>
    <w:rsid w:val="00614D99"/>
    <w:pPr>
      <w:ind w:right="-765"/>
      <w:jc w:val="both"/>
    </w:pPr>
    <w:rPr>
      <w:sz w:val="28"/>
      <w:szCs w:val="24"/>
    </w:rPr>
  </w:style>
  <w:style w:type="paragraph" w:customStyle="1" w:styleId="af">
    <w:name w:val="Прижатый влево"/>
    <w:basedOn w:val="a"/>
    <w:next w:val="a"/>
    <w:uiPriority w:val="99"/>
    <w:rsid w:val="004E1DA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0">
    <w:name w:val="Body Text Indent"/>
    <w:basedOn w:val="a"/>
    <w:link w:val="af1"/>
    <w:uiPriority w:val="99"/>
    <w:semiHidden/>
    <w:unhideWhenUsed/>
    <w:rsid w:val="00EA451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EA4519"/>
  </w:style>
  <w:style w:type="paragraph" w:styleId="23">
    <w:name w:val="Body Text Indent 2"/>
    <w:basedOn w:val="a"/>
    <w:link w:val="24"/>
    <w:uiPriority w:val="99"/>
    <w:semiHidden/>
    <w:unhideWhenUsed/>
    <w:rsid w:val="00EA451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A4519"/>
  </w:style>
  <w:style w:type="paragraph" w:customStyle="1" w:styleId="14-15">
    <w:name w:val="Текст 14-1.5"/>
    <w:basedOn w:val="a"/>
    <w:rsid w:val="00CA75E0"/>
    <w:pPr>
      <w:widowControl w:val="0"/>
      <w:spacing w:line="360" w:lineRule="auto"/>
      <w:ind w:firstLine="709"/>
      <w:jc w:val="both"/>
    </w:pPr>
    <w:rPr>
      <w:sz w:val="28"/>
      <w:szCs w:val="24"/>
    </w:rPr>
  </w:style>
  <w:style w:type="character" w:customStyle="1" w:styleId="af2">
    <w:name w:val="Основной текст_"/>
    <w:link w:val="11"/>
    <w:rsid w:val="007B5BC6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2"/>
    <w:rsid w:val="007B5BC6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paragraph" w:customStyle="1" w:styleId="ConsPlusNonformat">
    <w:name w:val="ConsPlusNonformat"/>
    <w:uiPriority w:val="99"/>
    <w:rsid w:val="00EB5CC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3">
    <w:name w:val="Рабочий"/>
    <w:basedOn w:val="a"/>
    <w:rsid w:val="009B5810"/>
    <w:pPr>
      <w:spacing w:line="360" w:lineRule="auto"/>
      <w:ind w:firstLine="709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urist76\Application%20Data\Microsoft\&#1064;&#1072;&#1073;&#1083;&#1086;&#1085;&#1099;\&#1041;&#1083;&#1072;&#1085;&#1082;%20&#1087;&#1080;&#1089;&#1100;&#1084;&#1072;%20&#1050;&#1080;&#1083;&#1080;&#1087;&#1095;&#1077;&#1085;&#1082;&#108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9F62A-2DBA-4C8B-915C-075DE88E8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Килипченко</Template>
  <TotalTime>0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ТНИИ ИТ</Company>
  <LinksUpToDate>false</LinksUpToDate>
  <CharactersWithSpaces>3178</CharactersWithSpaces>
  <SharedDoc>false</SharedDoc>
  <HLinks>
    <vt:vector size="12" baseType="variant">
      <vt:variant>
        <vt:i4>2752537</vt:i4>
      </vt:variant>
      <vt:variant>
        <vt:i4>3</vt:i4>
      </vt:variant>
      <vt:variant>
        <vt:i4>0</vt:i4>
      </vt:variant>
      <vt:variant>
        <vt:i4>5</vt:i4>
      </vt:variant>
      <vt:variant>
        <vt:lpwstr>mailto: izbircom@adm.yar.ru</vt:lpwstr>
      </vt:variant>
      <vt:variant>
        <vt:lpwstr/>
      </vt:variant>
      <vt:variant>
        <vt:i4>1245197</vt:i4>
      </vt:variant>
      <vt:variant>
        <vt:i4>0</vt:i4>
      </vt:variant>
      <vt:variant>
        <vt:i4>0</vt:i4>
      </vt:variant>
      <vt:variant>
        <vt:i4>5</vt:i4>
      </vt:variant>
      <vt:variant>
        <vt:lpwstr>http://www.yaroslavl.izbirkom.ru/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Гурин А.Н.</dc:creator>
  <cp:lastModifiedBy>Гурин А.Н.</cp:lastModifiedBy>
  <cp:revision>2</cp:revision>
  <cp:lastPrinted>2017-07-25T15:46:00Z</cp:lastPrinted>
  <dcterms:created xsi:type="dcterms:W3CDTF">2017-07-25T16:02:00Z</dcterms:created>
  <dcterms:modified xsi:type="dcterms:W3CDTF">2017-07-25T16:02:00Z</dcterms:modified>
</cp:coreProperties>
</file>